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14:paraId="09055F9C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455C7A4" w14:textId="77777777"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14:paraId="79D8B0D9" w14:textId="77777777" w:rsidR="00C51B90" w:rsidRPr="00523A61" w:rsidRDefault="0059188F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GEZEGENİMİZİ TANIYALIM</w:t>
            </w:r>
          </w:p>
        </w:tc>
      </w:tr>
      <w:tr w:rsidR="002B78AE" w:rsidRPr="00C2667D" w14:paraId="3B90D8EB" w14:textId="77777777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E319101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3E94A915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68275CAC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14:paraId="491B2EB7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2DC0277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3D575CDB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5B921E4A" w14:textId="77777777"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0FA0E9D5" w14:textId="77777777"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2B3747E7" w14:textId="77777777"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02CE3340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14:paraId="570372B8" w14:textId="77777777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EDE91D4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B8D566B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8392FFE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44F31D7B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DBEDB6A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DF44247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E9F96A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4B635DFB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E1953CE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6CB0D5B5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33A98" w:rsidRPr="00C2667D" w14:paraId="6FB333D0" w14:textId="77777777" w:rsidTr="00233A98">
        <w:trPr>
          <w:trHeight w:val="238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A54E153" w14:textId="77777777" w:rsidR="00233A98" w:rsidRDefault="00233A98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6554F6E1" w14:textId="77777777" w:rsidR="00233A98" w:rsidRPr="00523A61" w:rsidRDefault="00233A98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14:paraId="07900BC1" w14:textId="77777777" w:rsidR="00233A98" w:rsidRPr="00523A61" w:rsidRDefault="00233A98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Eylül – 10 Eylül</w:t>
            </w:r>
          </w:p>
        </w:tc>
        <w:tc>
          <w:tcPr>
            <w:tcW w:w="425" w:type="dxa"/>
            <w:textDirection w:val="btLr"/>
            <w:vAlign w:val="center"/>
          </w:tcPr>
          <w:p w14:paraId="3C1FA1D0" w14:textId="77777777" w:rsidR="00233A98" w:rsidRPr="00523A61" w:rsidRDefault="00233A98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248F72F8" w14:textId="77777777" w:rsidR="00233A98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F.3.1.1.1. Dünya’nın şeklinin küreye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9188F">
              <w:rPr>
                <w:rFonts w:ascii="Tahoma" w:hAnsi="Tahoma" w:cs="Tahoma"/>
                <w:sz w:val="16"/>
                <w:szCs w:val="16"/>
              </w:rPr>
              <w:t>benzediğinin farkına varır.</w:t>
            </w:r>
          </w:p>
          <w:p w14:paraId="2E3A55BB" w14:textId="77777777" w:rsidR="00233A98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EF7C546" w14:textId="77777777" w:rsidR="00233A98" w:rsidRPr="00523A61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F.3.1.1.2. Dünya’nın şekliyle ilgili model hazırlar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5257B5D7" w14:textId="77777777" w:rsidR="00233A98" w:rsidRPr="0059188F" w:rsidRDefault="00233A98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>Dünya’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mızın</w:t>
            </w: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Şekli</w:t>
            </w:r>
          </w:p>
          <w:p w14:paraId="09E7E7C7" w14:textId="77777777" w:rsidR="00233A98" w:rsidRDefault="00233A98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*Dünya’mızın Şekli Neye Benzer?</w:t>
            </w:r>
          </w:p>
          <w:p w14:paraId="20B37BA3" w14:textId="77777777" w:rsidR="00233A98" w:rsidRDefault="00233A98" w:rsidP="00AE53C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9AD47D" w14:textId="77777777" w:rsidR="00233A98" w:rsidRPr="0059188F" w:rsidRDefault="00233A98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>Dünya’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mız</w:t>
            </w: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>ın Şekli</w:t>
            </w:r>
          </w:p>
          <w:p w14:paraId="6ED682B1" w14:textId="77777777" w:rsidR="00233A98" w:rsidRPr="00523A61" w:rsidRDefault="00233A98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*Dünya’mızın Katmanları</w:t>
            </w:r>
          </w:p>
        </w:tc>
        <w:tc>
          <w:tcPr>
            <w:tcW w:w="1418" w:type="dxa"/>
            <w:vMerge w:val="restart"/>
            <w:vAlign w:val="center"/>
          </w:tcPr>
          <w:p w14:paraId="3660C4DA" w14:textId="77777777" w:rsidR="00375B15" w:rsidRPr="00375B15" w:rsidRDefault="00375B15" w:rsidP="00375B15">
            <w:pPr>
              <w:rPr>
                <w:rFonts w:ascii="Kayra Aydin" w:hAnsi="Kayra Aydin"/>
                <w:sz w:val="14"/>
                <w:szCs w:val="14"/>
              </w:rPr>
            </w:pPr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Bu ünitede öğrencilerin; </w:t>
            </w:r>
            <w:proofErr w:type="gramStart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>duyu  organları</w:t>
            </w:r>
            <w:proofErr w:type="gramEnd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  yoluyla  maddeleri,  sertlik/yumuşaklık,  esneklik,  kırılganlık,  renk, koku, tat ve pürüzlü/pürüzsüz olmalarına göre nitelendirmeleri; çeşitli maddelere dokunmanın, onları tatma ve koklamanın canlı vücuduna </w:t>
            </w:r>
            <w:r w:rsidRPr="00375B15">
              <w:rPr>
                <w:rFonts w:ascii="Kayra Aydin" w:hAnsi="Kayra Aydin" w:cs="Times New Roman"/>
                <w:sz w:val="14"/>
                <w:szCs w:val="14"/>
              </w:rPr>
              <w:t>verebileceği zararları kavramaları ve maddeyi katı, sıvı ve gaz hâli olmak üzere üç grupta sınıflandırmaları amaçlanmaktadır.</w:t>
            </w:r>
          </w:p>
          <w:p w14:paraId="396C9F1C" w14:textId="77777777" w:rsidR="00233A98" w:rsidRPr="00375B15" w:rsidRDefault="00233A98" w:rsidP="00233A98">
            <w:pPr>
              <w:jc w:val="center"/>
              <w:rPr>
                <w:rFonts w:ascii="Kayra Aydin" w:hAnsi="Kayra Aydin" w:cs="Tahoma"/>
                <w:b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720CCB1" w14:textId="77777777" w:rsidR="00233A98" w:rsidRPr="00264CD5" w:rsidRDefault="00233A98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0595BC5" w14:textId="77777777" w:rsidR="00233A98" w:rsidRPr="00EB45D5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F227A9E" w14:textId="77777777" w:rsidR="00233A98" w:rsidRPr="00EB45D5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8C6E85F" w14:textId="77777777" w:rsidR="00233A98" w:rsidRPr="00EB45D5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1CD70B6" w14:textId="77777777" w:rsidR="00233A98" w:rsidRPr="00EB45D5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169B4AF" w14:textId="77777777" w:rsidR="00233A98" w:rsidRPr="00264CD5" w:rsidRDefault="00233A98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F456AC1" w14:textId="77777777" w:rsidR="00233A98" w:rsidRPr="00EB45D5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51D2509" w14:textId="77777777" w:rsidR="00233A98" w:rsidRPr="00EB45D5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A22A995" w14:textId="77777777" w:rsidR="00233A98" w:rsidRPr="00264CD5" w:rsidRDefault="00233A98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ED06E67" w14:textId="77777777" w:rsidR="00233A98" w:rsidRPr="00EB45D5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D2844E0" w14:textId="77777777" w:rsidR="00233A98" w:rsidRPr="00EB45D5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CE72F1A" w14:textId="77777777" w:rsidR="00233A98" w:rsidRPr="00EB45D5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C06B73C" w14:textId="77777777" w:rsidR="00233A98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8B05AE0" w14:textId="77777777" w:rsidR="00233A98" w:rsidRPr="00264CD5" w:rsidRDefault="00233A98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009B3ABD" w14:textId="77777777" w:rsidR="00233A98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Dünya’nın şekli ile ilgili geçmişteki görüşler belirtilir.</w:t>
            </w:r>
          </w:p>
          <w:p w14:paraId="5E2925B2" w14:textId="77777777" w:rsidR="00233A98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9810FA" w14:textId="77777777" w:rsidR="00233A98" w:rsidRPr="00523A61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Dünya’nın katmanlardan oluştuğuna değinilir.</w:t>
            </w:r>
          </w:p>
          <w:p w14:paraId="43D04107" w14:textId="77777777" w:rsidR="00233A98" w:rsidRPr="00523A61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75B8D46" w14:textId="77777777" w:rsidR="00233A98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14:paraId="7E478733" w14:textId="77777777" w:rsidR="00233A98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91AA864" w14:textId="77777777" w:rsidR="00233A98" w:rsidRPr="00523A61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Öğrenciler Günü (ilköğretim haftasının son günü)</w:t>
            </w:r>
          </w:p>
        </w:tc>
        <w:tc>
          <w:tcPr>
            <w:tcW w:w="1956" w:type="dxa"/>
            <w:vAlign w:val="center"/>
          </w:tcPr>
          <w:p w14:paraId="2EBAB75B" w14:textId="77777777" w:rsidR="00233A98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Gözlem Formu </w:t>
            </w:r>
          </w:p>
          <w:p w14:paraId="4C18EC49" w14:textId="77777777" w:rsidR="00233A98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32D7845" w14:textId="77777777" w:rsidR="00233A98" w:rsidRPr="000654AF" w:rsidRDefault="00233A98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326BE168" w14:textId="77777777" w:rsidR="00233A98" w:rsidRPr="00523A61" w:rsidRDefault="00233A98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19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33A98" w:rsidRPr="00C2667D" w14:paraId="13A45EEE" w14:textId="77777777" w:rsidTr="002968DD">
        <w:trPr>
          <w:trHeight w:val="254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8D79505" w14:textId="77777777" w:rsidR="00233A98" w:rsidRDefault="00233A98" w:rsidP="00233A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117CAE5F" w14:textId="77777777" w:rsidR="00233A98" w:rsidRDefault="00233A98" w:rsidP="00233A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14:paraId="773A25E9" w14:textId="77777777" w:rsidR="00233A98" w:rsidRDefault="00233A98" w:rsidP="00B559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Eylül – 17 Ekim</w:t>
            </w:r>
          </w:p>
        </w:tc>
        <w:tc>
          <w:tcPr>
            <w:tcW w:w="425" w:type="dxa"/>
            <w:textDirection w:val="btLr"/>
            <w:vAlign w:val="center"/>
          </w:tcPr>
          <w:p w14:paraId="0CCD4CB7" w14:textId="77777777" w:rsidR="00233A98" w:rsidRDefault="00233A9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3B04BFB4" w14:textId="77777777" w:rsidR="00233A98" w:rsidRPr="00233EED" w:rsidRDefault="00233A98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F.3.1.2.1. Dünya’nın yüzeyinde karaların ve suların yer aldığını kavrar.</w:t>
            </w:r>
          </w:p>
          <w:p w14:paraId="403B3136" w14:textId="77777777" w:rsidR="00233A98" w:rsidRPr="00523A61" w:rsidRDefault="00233A98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F.3.1.2.2. Dünya’da etrafımızı saran bir hava katmanının bulunduğunu açıklar.</w:t>
            </w:r>
          </w:p>
        </w:tc>
        <w:tc>
          <w:tcPr>
            <w:tcW w:w="2693" w:type="dxa"/>
            <w:vAlign w:val="center"/>
          </w:tcPr>
          <w:p w14:paraId="39DBAFC5" w14:textId="77777777" w:rsidR="00233A98" w:rsidRPr="00233EED" w:rsidRDefault="00233A98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Dünya’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mız</w:t>
            </w: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ın Yapısı</w:t>
            </w:r>
          </w:p>
          <w:p w14:paraId="3BF2F986" w14:textId="77777777" w:rsidR="00233A98" w:rsidRDefault="00233A98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*Kara ve Su Katmanları</w:t>
            </w:r>
          </w:p>
          <w:p w14:paraId="735B652A" w14:textId="77777777" w:rsidR="00233A98" w:rsidRPr="00523A61" w:rsidRDefault="00233A98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*Hava Katmanı</w:t>
            </w:r>
          </w:p>
        </w:tc>
        <w:tc>
          <w:tcPr>
            <w:tcW w:w="1418" w:type="dxa"/>
            <w:vMerge/>
            <w:vAlign w:val="center"/>
          </w:tcPr>
          <w:p w14:paraId="1444F425" w14:textId="77777777" w:rsidR="00233A98" w:rsidRPr="00523A61" w:rsidRDefault="00233A98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456FAE5" w14:textId="77777777" w:rsidR="00233A98" w:rsidRPr="00523A61" w:rsidRDefault="00233A98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7E3F9AA" w14:textId="77777777" w:rsidR="00233A98" w:rsidRPr="00523A61" w:rsidRDefault="00233A98" w:rsidP="009023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FED9366" w14:textId="77777777" w:rsidR="00233A98" w:rsidRDefault="00233A98" w:rsidP="00B4595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83C8313" w14:textId="77777777" w:rsidR="00233A98" w:rsidRPr="00523A61" w:rsidRDefault="00233A98" w:rsidP="00B4595A">
            <w:pPr>
              <w:rPr>
                <w:rFonts w:ascii="Tahoma" w:hAnsi="Tahoma" w:cs="Tahoma"/>
                <w:sz w:val="16"/>
                <w:szCs w:val="16"/>
              </w:rPr>
            </w:pPr>
            <w:r w:rsidRPr="001B09D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14:paraId="747D53A1" w14:textId="77777777" w:rsidR="00233A98" w:rsidRDefault="00233A98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06FE3EA1" w14:textId="77777777" w:rsidR="00233A98" w:rsidRDefault="00233A98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2B552C5" w14:textId="77777777" w:rsidR="00233A98" w:rsidRPr="000654AF" w:rsidRDefault="00233A98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613536D1" w14:textId="77777777" w:rsidR="00233A98" w:rsidRDefault="00233A98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31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5184D54E" w14:textId="77777777" w:rsidR="00233A98" w:rsidRDefault="00233A98" w:rsidP="00300D2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F7E1F5" w14:textId="77777777" w:rsidR="00233A98" w:rsidRPr="00523A61" w:rsidRDefault="00233A98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Değerlendirmesi (sayfa 33)</w:t>
            </w:r>
          </w:p>
        </w:tc>
      </w:tr>
      <w:tr w:rsidR="00233A98" w:rsidRPr="00C2667D" w14:paraId="4B21A4CC" w14:textId="77777777" w:rsidTr="002968DD">
        <w:trPr>
          <w:trHeight w:val="255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3DA8BBB" w14:textId="77777777" w:rsidR="00233A98" w:rsidRDefault="00233A98" w:rsidP="00233A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122F526A" w14:textId="77777777" w:rsidR="00233A98" w:rsidRDefault="00233A98" w:rsidP="00233A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14:paraId="3C7958F1" w14:textId="77777777" w:rsidR="00233A98" w:rsidRDefault="00233A98" w:rsidP="00233A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Eylül – 24 Eylül</w:t>
            </w:r>
          </w:p>
        </w:tc>
        <w:tc>
          <w:tcPr>
            <w:tcW w:w="425" w:type="dxa"/>
            <w:textDirection w:val="btLr"/>
            <w:vAlign w:val="center"/>
          </w:tcPr>
          <w:p w14:paraId="1655E461" w14:textId="77777777" w:rsidR="00233A98" w:rsidRDefault="00233A98" w:rsidP="00233A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78271402" w14:textId="77777777" w:rsidR="00233A98" w:rsidRPr="00523A61" w:rsidRDefault="00233A98" w:rsidP="00233A98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F.3.1.2.3. Dünya yüzeyindeki kara ve suların kapladığı alanları model üzerinde karşılaştırır.</w:t>
            </w:r>
          </w:p>
        </w:tc>
        <w:tc>
          <w:tcPr>
            <w:tcW w:w="2693" w:type="dxa"/>
            <w:vAlign w:val="center"/>
          </w:tcPr>
          <w:p w14:paraId="0E378877" w14:textId="77777777" w:rsidR="00233A98" w:rsidRPr="00233EED" w:rsidRDefault="00233A98" w:rsidP="00233A9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Dünya’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mız</w:t>
            </w: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ın Yapısı</w:t>
            </w:r>
          </w:p>
          <w:p w14:paraId="037AFAE7" w14:textId="77777777" w:rsidR="00233A98" w:rsidRDefault="00233A98" w:rsidP="00233A9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*Kara ve Su Katmanları</w:t>
            </w:r>
          </w:p>
          <w:p w14:paraId="1FF80FD7" w14:textId="77777777" w:rsidR="00233A98" w:rsidRPr="00523A61" w:rsidRDefault="00233A98" w:rsidP="00233A9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*Hava Katmanı</w:t>
            </w:r>
          </w:p>
        </w:tc>
        <w:tc>
          <w:tcPr>
            <w:tcW w:w="1418" w:type="dxa"/>
            <w:vMerge/>
            <w:vAlign w:val="center"/>
          </w:tcPr>
          <w:p w14:paraId="0A846D1F" w14:textId="77777777" w:rsidR="00233A98" w:rsidRPr="00523A61" w:rsidRDefault="00233A98" w:rsidP="00233A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55AF2B7" w14:textId="77777777" w:rsidR="00233A98" w:rsidRPr="00523A61" w:rsidRDefault="00233A98" w:rsidP="00233A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D1E0FA6" w14:textId="77777777" w:rsidR="00233A98" w:rsidRPr="00523A61" w:rsidRDefault="00233A98" w:rsidP="00233A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54B43D8" w14:textId="77777777" w:rsidR="00233A98" w:rsidRDefault="00233A98" w:rsidP="00233A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376AEEE" w14:textId="77777777" w:rsidR="00233A98" w:rsidRDefault="00233A98" w:rsidP="00233A9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1B90" w:rsidRPr="008D6516" w14:paraId="1E4B1CEA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4BBF2C2" w14:textId="77777777"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bookmarkEnd w:id="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233EE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14:paraId="195CF5B7" w14:textId="77777777" w:rsidR="00C51B90" w:rsidRPr="00523A61" w:rsidRDefault="00233EED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BEŞ DUYUMUZ</w:t>
            </w:r>
          </w:p>
        </w:tc>
      </w:tr>
      <w:tr w:rsidR="00C51B90" w:rsidRPr="00C2667D" w14:paraId="39F7A5FF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2A0EFA9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3316F824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133A5D70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411F5BCB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6B1146DF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10D8C7D5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677702BB" w14:textId="77777777"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BB09D4B" w14:textId="77777777"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218F2C87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0CABE833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14:paraId="1C05045C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CA80DB0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62201EA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1B033EA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3FC483E8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71052455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D4FD4E6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AA77DDB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76940F99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9276701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67A7661B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5B15" w:rsidRPr="00C2667D" w14:paraId="7DBE4DE7" w14:textId="77777777" w:rsidTr="00375B15">
        <w:trPr>
          <w:cantSplit/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784FC24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EYLÜL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  <w:p w14:paraId="13C9A5D5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14:paraId="39EB8B0F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 – 1 Ekim</w:t>
            </w:r>
          </w:p>
        </w:tc>
        <w:tc>
          <w:tcPr>
            <w:tcW w:w="425" w:type="dxa"/>
            <w:textDirection w:val="btLr"/>
            <w:vAlign w:val="center"/>
          </w:tcPr>
          <w:p w14:paraId="1C429E83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42C7B5D2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F.3.2.1.1. Duyu organlarının önemini fark eder.</w:t>
            </w:r>
          </w:p>
          <w:p w14:paraId="029715E8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3005DF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F.3.2.1.2. Duyu organlarının temel görevlerini açıklar.</w:t>
            </w:r>
          </w:p>
          <w:p w14:paraId="425E3CBE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344D11D3" w14:textId="77777777" w:rsidR="00375B15" w:rsidRPr="00233EED" w:rsidRDefault="00375B15" w:rsidP="00375B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Duyu Organları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mız</w:t>
            </w: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ve Görevleri</w:t>
            </w:r>
          </w:p>
          <w:p w14:paraId="0BB1AC77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*Görme Organımız: Göz</w:t>
            </w:r>
          </w:p>
          <w:p w14:paraId="3A31F86B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 Sağlığı</w:t>
            </w:r>
          </w:p>
          <w:p w14:paraId="2A13FAA3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*Duyma Organımız: Kulak</w:t>
            </w:r>
          </w:p>
          <w:p w14:paraId="5B8309EB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*Kulak Sağlığı</w:t>
            </w:r>
          </w:p>
          <w:p w14:paraId="4D2059E2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*Koku Alma Organımız: Burun</w:t>
            </w:r>
          </w:p>
          <w:p w14:paraId="6D2500F3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*Burun Sağlığı</w:t>
            </w:r>
          </w:p>
          <w:p w14:paraId="3FA25FEA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*Tat Alma Organımız: Dil</w:t>
            </w:r>
          </w:p>
          <w:p w14:paraId="534674BD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*Dil Sağlığı</w:t>
            </w:r>
          </w:p>
          <w:p w14:paraId="50F9639B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*Dokunma Organımız: Deri</w:t>
            </w:r>
          </w:p>
          <w:p w14:paraId="0A6F0F33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Deri Sağlığı</w:t>
            </w:r>
          </w:p>
        </w:tc>
        <w:tc>
          <w:tcPr>
            <w:tcW w:w="1418" w:type="dxa"/>
            <w:vMerge w:val="restart"/>
            <w:vAlign w:val="center"/>
          </w:tcPr>
          <w:p w14:paraId="61A6BB7E" w14:textId="77777777" w:rsidR="00375B15" w:rsidRPr="00375B15" w:rsidRDefault="00375B15" w:rsidP="00375B15">
            <w:pPr>
              <w:rPr>
                <w:rFonts w:ascii="Kayra Aydin" w:hAnsi="Kayra Aydin"/>
                <w:sz w:val="14"/>
                <w:szCs w:val="14"/>
              </w:rPr>
            </w:pPr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Bu ünitede öğrencilerin; </w:t>
            </w:r>
            <w:proofErr w:type="gramStart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>duyu  organları</w:t>
            </w:r>
            <w:proofErr w:type="gramEnd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  yoluyla  maddeleri,  sertlik/yumuşaklık,  esneklik,  kırılganlık,  renk, koku, tat ve pürüzlü/pürüzsüz olmalarına göre nitelendirmeleri; çeşitli maddelere dokunmanın, onları tatma ve koklamanın canlı vücuduna </w:t>
            </w:r>
            <w:r w:rsidRPr="00375B15">
              <w:rPr>
                <w:rFonts w:ascii="Kayra Aydin" w:hAnsi="Kayra Aydin" w:cs="Times New Roman"/>
                <w:sz w:val="14"/>
                <w:szCs w:val="14"/>
              </w:rPr>
              <w:t>verebileceği zararları kavramaları ve maddeyi katı, sıvı ve gaz hâli olmak üzere üç grupta sınıflandırmaları amaçlanmaktadır.</w:t>
            </w:r>
          </w:p>
          <w:p w14:paraId="5473B1CE" w14:textId="77777777" w:rsidR="00375B15" w:rsidRPr="00375B15" w:rsidRDefault="00375B15" w:rsidP="00375B15">
            <w:pPr>
              <w:jc w:val="center"/>
              <w:rPr>
                <w:rFonts w:ascii="Kayra Aydin" w:hAnsi="Kayra Aydin" w:cs="Tahoma"/>
                <w:b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5790E4A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02620A6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1BF4C36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2DB672A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611B542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063A0AF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9182F25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FD5628D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8329955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831311D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235FA34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BCC8079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F6964DF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4F7A5B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5915C980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organlarının yapısal ayrıntısına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3E0288A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 arasındaki ilişki açıklanır.</w:t>
            </w:r>
          </w:p>
          <w:p w14:paraId="39800555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organlarına ait hastalıklara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14:paraId="7F59677D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3E42FE8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040E96C0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EB9F175" w14:textId="77777777" w:rsidR="00375B15" w:rsidRPr="000654AF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7E70E7B2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60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C75A1D5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7CE401E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 Çalışmaları (sayfa 62)</w:t>
            </w:r>
          </w:p>
          <w:p w14:paraId="1E7EB3A4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5B15" w:rsidRPr="00C2667D" w14:paraId="75AD3C97" w14:textId="77777777" w:rsidTr="00AE53CD">
        <w:trPr>
          <w:cantSplit/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8BF8105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35C55816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14:paraId="6ED11177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Ekim – 8 Ekim</w:t>
            </w:r>
          </w:p>
        </w:tc>
        <w:tc>
          <w:tcPr>
            <w:tcW w:w="425" w:type="dxa"/>
            <w:textDirection w:val="btLr"/>
            <w:vAlign w:val="center"/>
          </w:tcPr>
          <w:p w14:paraId="6597FB63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1293FA3B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F.3.2.1.3. Duyu organlarının sağlığını korumak için yapılması gerekenleri açıklar.</w:t>
            </w:r>
          </w:p>
        </w:tc>
        <w:tc>
          <w:tcPr>
            <w:tcW w:w="2693" w:type="dxa"/>
            <w:vMerge/>
            <w:vAlign w:val="center"/>
          </w:tcPr>
          <w:p w14:paraId="51F3672C" w14:textId="77777777" w:rsidR="00375B15" w:rsidRPr="00233EED" w:rsidRDefault="00375B15" w:rsidP="00375B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14:paraId="01C9F69A" w14:textId="77777777" w:rsidR="00375B15" w:rsidRPr="00264CD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14:paraId="3C062FD6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465FFEE" w14:textId="77777777" w:rsidR="00375B15" w:rsidRPr="00233EED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8184079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56E5B32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1FA6C3D" w14:textId="77777777" w:rsidR="0090231E" w:rsidRDefault="0090231E"/>
    <w:p w14:paraId="4F170B8B" w14:textId="77777777" w:rsidR="0090231E" w:rsidRDefault="0090231E"/>
    <w:p w14:paraId="4222B3DB" w14:textId="77777777" w:rsidR="0090231E" w:rsidRDefault="0090231E"/>
    <w:p w14:paraId="485AA2AA" w14:textId="77777777" w:rsidR="0090231E" w:rsidRDefault="0090231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14:paraId="38CA9D03" w14:textId="77777777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81F1FE2" w14:textId="77777777"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73DB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14:paraId="3D170FEC" w14:textId="77777777" w:rsidR="0090231E" w:rsidRPr="00523A61" w:rsidRDefault="00A73DBC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 TANIYALIM</w:t>
            </w:r>
          </w:p>
        </w:tc>
      </w:tr>
      <w:tr w:rsidR="0090231E" w:rsidRPr="00523A61" w14:paraId="0E7CF5A2" w14:textId="77777777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FF6527B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37C72315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6D99B3C5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3C926FEC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8DC852D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1EEE0463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2C2B192A" w14:textId="77777777"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0C7139E0" w14:textId="77777777"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6EC60324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3D7361D5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14:paraId="107855F2" w14:textId="77777777" w:rsidTr="00691EB7">
        <w:trPr>
          <w:trHeight w:val="57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AE805BD" w14:textId="77777777"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2312536" w14:textId="77777777"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26D64B5" w14:textId="77777777"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09BD304D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9F2A475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C9BF5F8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6380049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5D6FDE83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7B83A4F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61A19FB2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375B15" w:rsidRPr="00C2667D" w14:paraId="7E782070" w14:textId="77777777" w:rsidTr="00375B15">
        <w:trPr>
          <w:trHeight w:val="172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385D610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70722A02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14:paraId="66C274DA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Ekim – 22 Ekim</w:t>
            </w:r>
          </w:p>
        </w:tc>
        <w:tc>
          <w:tcPr>
            <w:tcW w:w="425" w:type="dxa"/>
            <w:textDirection w:val="btLr"/>
            <w:vAlign w:val="center"/>
          </w:tcPr>
          <w:p w14:paraId="4D09BF36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14:paraId="09F969AA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AD3CD8">
              <w:rPr>
                <w:rFonts w:ascii="Tahoma" w:hAnsi="Tahoma" w:cs="Tahoma"/>
                <w:sz w:val="16"/>
                <w:szCs w:val="16"/>
              </w:rPr>
              <w:t>F.3.3.1.1. Hareket eden varlıkları gözlemler ve hareket özelliklerini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40575994" w14:textId="77777777" w:rsidR="00375B15" w:rsidRPr="00AD3CD8" w:rsidRDefault="00375B15" w:rsidP="00375B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D3CD8">
              <w:rPr>
                <w:rFonts w:ascii="Tahoma" w:hAnsi="Tahoma" w:cs="Tahoma"/>
                <w:b/>
                <w:bCs/>
                <w:sz w:val="16"/>
                <w:szCs w:val="16"/>
              </w:rPr>
              <w:t>Varlıkların Hareket Özellikleri</w:t>
            </w:r>
          </w:p>
          <w:p w14:paraId="72144CCB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*Hızlanma ve Yavaşlama Hareketi</w:t>
            </w:r>
          </w:p>
          <w:p w14:paraId="0FD2F345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 Değiştirme Hareketi</w:t>
            </w:r>
          </w:p>
          <w:p w14:paraId="2ACB6AB8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*Sallanma Hareketi</w:t>
            </w:r>
          </w:p>
          <w:p w14:paraId="58C9E7B7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*Dönme Hareketi</w:t>
            </w:r>
          </w:p>
        </w:tc>
        <w:tc>
          <w:tcPr>
            <w:tcW w:w="1418" w:type="dxa"/>
            <w:vMerge w:val="restart"/>
            <w:vAlign w:val="center"/>
          </w:tcPr>
          <w:p w14:paraId="54CB2D46" w14:textId="77777777" w:rsidR="00375B15" w:rsidRPr="00375B15" w:rsidRDefault="00375B15" w:rsidP="00375B15">
            <w:pPr>
              <w:rPr>
                <w:rFonts w:ascii="Kayra Aydin" w:hAnsi="Kayra Aydin"/>
                <w:sz w:val="14"/>
                <w:szCs w:val="14"/>
              </w:rPr>
            </w:pPr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Bu ünitede öğrencilerin; </w:t>
            </w:r>
            <w:proofErr w:type="gramStart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>duyu  organları</w:t>
            </w:r>
            <w:proofErr w:type="gramEnd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  yoluyla  maddeleri,  sertlik/yumuşaklık,  esneklik,  kırılganlık,  renk, koku, tat ve pürüzlü/pürüzsüz olmalarına göre nitelendirmeleri; çeşitli maddelere dokunmanın, onları tatma ve koklamanın canlı vücuduna </w:t>
            </w:r>
            <w:r w:rsidRPr="00375B15">
              <w:rPr>
                <w:rFonts w:ascii="Kayra Aydin" w:hAnsi="Kayra Aydin" w:cs="Times New Roman"/>
                <w:sz w:val="14"/>
                <w:szCs w:val="14"/>
              </w:rPr>
              <w:t>verebileceği zararları kavramaları ve maddeyi katı, sıvı ve gaz hâli olmak üzere üç grupta sınıflandırmaları amaçlanmaktadır.</w:t>
            </w:r>
          </w:p>
          <w:p w14:paraId="1194AF73" w14:textId="77777777" w:rsidR="00375B15" w:rsidRPr="00375B15" w:rsidRDefault="00375B15" w:rsidP="00375B15">
            <w:pPr>
              <w:jc w:val="center"/>
              <w:rPr>
                <w:rFonts w:ascii="Kayra Aydin" w:hAnsi="Kayra Aydin" w:cs="Tahoma"/>
                <w:b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01B7A2A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92A5742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86222B8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7DAB8F9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CF6F0EB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8850D48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35B7FEA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846F81F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5A97503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0FAACF5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BCA2E09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654F2FF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3FB17C6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CBD993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  <w:p w14:paraId="2166C3A8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6CC30B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D8373FC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AD3CD8">
              <w:rPr>
                <w:rFonts w:ascii="Tahoma" w:hAnsi="Tahoma" w:cs="Tahoma"/>
                <w:sz w:val="16"/>
                <w:szCs w:val="16"/>
              </w:rPr>
              <w:t>Varlıkların hareket özellikleri; hızlı, yavaş, dönen, sallanan ve yön değiştiren şeklinde nitelendirilir.</w:t>
            </w:r>
          </w:p>
        </w:tc>
        <w:tc>
          <w:tcPr>
            <w:tcW w:w="1559" w:type="dxa"/>
            <w:vAlign w:val="center"/>
          </w:tcPr>
          <w:p w14:paraId="27054F1C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14:paraId="11B8A05E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2ECFCA7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14:paraId="08A58FF4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52902BBA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FEA5F39" w14:textId="77777777" w:rsidR="00375B15" w:rsidRPr="000654AF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5D541A0C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79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691EB7" w:rsidRPr="00C2667D" w14:paraId="43A719F2" w14:textId="77777777" w:rsidTr="00691EB7">
        <w:trPr>
          <w:trHeight w:val="168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1815FF9" w14:textId="77777777" w:rsidR="00691EB7" w:rsidRDefault="00691EB7" w:rsidP="00691E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3B4BB3E4" w14:textId="77777777" w:rsidR="00691EB7" w:rsidRPr="00523A61" w:rsidRDefault="00691EB7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14:paraId="624102E6" w14:textId="77777777" w:rsidR="00691EB7" w:rsidRPr="00523A61" w:rsidRDefault="00691EB7" w:rsidP="000C3333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Ekim – 29 Ekim</w:t>
            </w:r>
          </w:p>
        </w:tc>
        <w:tc>
          <w:tcPr>
            <w:tcW w:w="425" w:type="dxa"/>
            <w:textDirection w:val="btLr"/>
            <w:vAlign w:val="center"/>
          </w:tcPr>
          <w:p w14:paraId="73191FEC" w14:textId="77777777" w:rsidR="00691EB7" w:rsidRPr="00523A61" w:rsidRDefault="00691EB7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25EA8FEE" w14:textId="77777777" w:rsidR="00691EB7" w:rsidRPr="00523A61" w:rsidRDefault="00691EB7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F.3.3.2.1. İtme ve çekmenin birer kuvvet olduğunu deneyerek keşfeder.</w:t>
            </w:r>
          </w:p>
        </w:tc>
        <w:tc>
          <w:tcPr>
            <w:tcW w:w="2693" w:type="dxa"/>
            <w:vAlign w:val="center"/>
          </w:tcPr>
          <w:p w14:paraId="32A06638" w14:textId="77777777" w:rsidR="00691EB7" w:rsidRPr="00E71AF0" w:rsidRDefault="00691EB7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AF0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14:paraId="4E7E3421" w14:textId="77777777" w:rsidR="00691EB7" w:rsidRPr="00523A61" w:rsidRDefault="00691EB7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*Kuvveti Keşfedelim</w:t>
            </w:r>
          </w:p>
        </w:tc>
        <w:tc>
          <w:tcPr>
            <w:tcW w:w="1418" w:type="dxa"/>
            <w:vMerge/>
            <w:vAlign w:val="center"/>
          </w:tcPr>
          <w:p w14:paraId="5AA2C242" w14:textId="77777777" w:rsidR="00691EB7" w:rsidRPr="00523A61" w:rsidRDefault="00691EB7" w:rsidP="004568A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10349E0" w14:textId="77777777" w:rsidR="00691EB7" w:rsidRPr="00523A61" w:rsidRDefault="00691EB7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635DF6E" w14:textId="77777777" w:rsidR="00691EB7" w:rsidRPr="00523A61" w:rsidRDefault="00691EB7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BC95C9F" w14:textId="77777777" w:rsidR="00691EB7" w:rsidRPr="00523A61" w:rsidRDefault="00691EB7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14:paraId="36F31B8D" w14:textId="77777777" w:rsidR="00691EB7" w:rsidRPr="000654AF" w:rsidRDefault="00691EB7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774B742" w14:textId="77777777" w:rsidR="00691EB7" w:rsidRPr="00523A61" w:rsidRDefault="00691EB7" w:rsidP="00300D2E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90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2"/>
      <w:tr w:rsidR="00691EB7" w:rsidRPr="00C2667D" w14:paraId="1AF3A8BA" w14:textId="77777777" w:rsidTr="00AE53CD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C9B30E0" w14:textId="77777777" w:rsidR="00691EB7" w:rsidRDefault="00691EB7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68AF0B04" w14:textId="77777777" w:rsidR="00691EB7" w:rsidRDefault="00691EB7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14:paraId="1E468C38" w14:textId="77777777" w:rsidR="00691EB7" w:rsidRDefault="00691EB7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Kasım – 5 Kasım</w:t>
            </w:r>
          </w:p>
        </w:tc>
        <w:tc>
          <w:tcPr>
            <w:tcW w:w="425" w:type="dxa"/>
            <w:textDirection w:val="btLr"/>
            <w:vAlign w:val="center"/>
          </w:tcPr>
          <w:p w14:paraId="137E0C2D" w14:textId="77777777" w:rsidR="00691EB7" w:rsidRDefault="00691EB7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65A5C6EE" w14:textId="77777777" w:rsidR="00691EB7" w:rsidRPr="00523A61" w:rsidRDefault="00691EB7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F.3.3.2.2. İtme ve çekme kuvvetlerinin hareket eden ve duran cisimler üzerindeki etkilerini gözlemleyerek kuvveti tanımlar.</w:t>
            </w:r>
          </w:p>
        </w:tc>
        <w:tc>
          <w:tcPr>
            <w:tcW w:w="2693" w:type="dxa"/>
            <w:vAlign w:val="center"/>
          </w:tcPr>
          <w:p w14:paraId="23CD7539" w14:textId="77777777" w:rsidR="00691EB7" w:rsidRPr="00E71AF0" w:rsidRDefault="00691EB7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AF0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14:paraId="1C16E09A" w14:textId="77777777" w:rsidR="00691EB7" w:rsidRPr="00523A61" w:rsidRDefault="00691EB7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*Kuvveti Keşfedelim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14:paraId="34B34611" w14:textId="77777777" w:rsidR="00691EB7" w:rsidRPr="00264CD5" w:rsidRDefault="00691EB7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14:paraId="5C93D703" w14:textId="77777777" w:rsidR="00691EB7" w:rsidRPr="00264CD5" w:rsidRDefault="00691EB7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EAC69F4" w14:textId="77777777" w:rsidR="00691EB7" w:rsidRPr="00523A61" w:rsidRDefault="00691EB7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76983A5" w14:textId="77777777" w:rsidR="00691EB7" w:rsidRPr="00523A61" w:rsidRDefault="00691EB7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14:paraId="15EC07CB" w14:textId="77777777" w:rsidR="00691EB7" w:rsidRPr="00523A61" w:rsidRDefault="00691EB7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91EB7" w:rsidRPr="00C2667D" w14:paraId="5938B5E1" w14:textId="77777777" w:rsidTr="00263AC9">
        <w:trPr>
          <w:trHeight w:val="183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09CA0F8" w14:textId="77777777" w:rsidR="00691EB7" w:rsidRDefault="00691EB7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63D802D0" w14:textId="77777777" w:rsidR="00691EB7" w:rsidRPr="00523A61" w:rsidRDefault="00691EB7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14:paraId="70F0D2A8" w14:textId="77777777" w:rsidR="00691EB7" w:rsidRPr="00523A61" w:rsidRDefault="00691EB7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Kasım – 12 Kasım</w:t>
            </w:r>
          </w:p>
        </w:tc>
        <w:tc>
          <w:tcPr>
            <w:tcW w:w="425" w:type="dxa"/>
            <w:textDirection w:val="btLr"/>
            <w:vAlign w:val="center"/>
          </w:tcPr>
          <w:p w14:paraId="61CE62DA" w14:textId="77777777" w:rsidR="00691EB7" w:rsidRPr="00523A61" w:rsidRDefault="00691EB7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45B32DB8" w14:textId="77777777" w:rsidR="00691EB7" w:rsidRPr="00523A61" w:rsidRDefault="00691EB7" w:rsidP="00AD7563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F.3.3.2.3. Günlük yaşamda hareketli cisimlerin sebep olabileceği tehlikeleri tartışır.</w:t>
            </w:r>
          </w:p>
        </w:tc>
        <w:tc>
          <w:tcPr>
            <w:tcW w:w="2693" w:type="dxa"/>
            <w:vAlign w:val="center"/>
          </w:tcPr>
          <w:p w14:paraId="05EDD499" w14:textId="77777777" w:rsidR="00691EB7" w:rsidRPr="00E71AF0" w:rsidRDefault="00691EB7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AF0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14:paraId="1001A283" w14:textId="77777777" w:rsidR="00691EB7" w:rsidRPr="00313BA4" w:rsidRDefault="00691EB7" w:rsidP="00AE53CD">
            <w:pPr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Hareketli Cisimlerin Sebep Olabileceği Tehlikeler</w:t>
            </w:r>
          </w:p>
        </w:tc>
        <w:tc>
          <w:tcPr>
            <w:tcW w:w="1418" w:type="dxa"/>
            <w:vMerge/>
            <w:vAlign w:val="center"/>
          </w:tcPr>
          <w:p w14:paraId="29C44685" w14:textId="77777777" w:rsidR="00691EB7" w:rsidRPr="00523A61" w:rsidRDefault="00691EB7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9D2285E" w14:textId="77777777" w:rsidR="00691EB7" w:rsidRPr="00523A61" w:rsidRDefault="00691EB7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E638600" w14:textId="77777777" w:rsidR="00691EB7" w:rsidRPr="00523A61" w:rsidRDefault="00691EB7" w:rsidP="00AD7563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Okul koridorunda koşan bir öğrencinin durmakta olan bir öğrenciye çarpması durumunda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1AF0">
              <w:rPr>
                <w:rFonts w:ascii="Tahoma" w:hAnsi="Tahoma" w:cs="Tahoma"/>
                <w:sz w:val="16"/>
                <w:szCs w:val="16"/>
              </w:rPr>
              <w:t>durumlar, sürücülerin aracın kontrolünü kaybetmesi sonucunda can ve mal kayıplarının oluşması, çığ,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1AF0">
              <w:rPr>
                <w:rFonts w:ascii="Tahoma" w:hAnsi="Tahoma" w:cs="Tahoma"/>
                <w:sz w:val="16"/>
                <w:szCs w:val="16"/>
              </w:rPr>
              <w:t>sel vb. örnekler verilir.</w:t>
            </w:r>
          </w:p>
        </w:tc>
        <w:tc>
          <w:tcPr>
            <w:tcW w:w="1559" w:type="dxa"/>
            <w:vAlign w:val="center"/>
          </w:tcPr>
          <w:p w14:paraId="0B187E67" w14:textId="77777777" w:rsidR="00691EB7" w:rsidRDefault="00691EB7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5B5E513" w14:textId="77777777" w:rsidR="00691EB7" w:rsidRDefault="00691EB7" w:rsidP="00AD75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6E21D175" w14:textId="77777777" w:rsidR="00691EB7" w:rsidRDefault="00691EB7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6D6141" w14:textId="77777777" w:rsidR="00691EB7" w:rsidRDefault="00691EB7" w:rsidP="00AD75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 Çalışmaları</w:t>
            </w:r>
          </w:p>
        </w:tc>
      </w:tr>
    </w:tbl>
    <w:p w14:paraId="6FA66C93" w14:textId="77777777" w:rsidR="00AD7563" w:rsidRPr="00263AC9" w:rsidRDefault="00263AC9" w:rsidP="00263AC9">
      <w:pPr>
        <w:pStyle w:val="ListeParagraf"/>
        <w:numPr>
          <w:ilvl w:val="0"/>
          <w:numId w:val="1"/>
        </w:numPr>
        <w:jc w:val="center"/>
        <w:rPr>
          <w:color w:val="FF0000"/>
          <w:sz w:val="52"/>
          <w:szCs w:val="52"/>
        </w:rPr>
      </w:pPr>
      <w:r>
        <w:rPr>
          <w:color w:val="FF0000"/>
          <w:sz w:val="52"/>
          <w:szCs w:val="52"/>
        </w:rPr>
        <w:t>ARA TATİL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AD7563" w:rsidRPr="008D6516" w14:paraId="6D600EB8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EA03C8F" w14:textId="77777777" w:rsidR="00AD7563" w:rsidRPr="00523A61" w:rsidRDefault="00AD7563" w:rsidP="00AD7563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14:paraId="44402F36" w14:textId="77777777" w:rsidR="00AD7563" w:rsidRPr="00523A61" w:rsidRDefault="00AD7563" w:rsidP="00AD7563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MADDEYİ TANIYALIM</w:t>
            </w:r>
          </w:p>
        </w:tc>
      </w:tr>
      <w:tr w:rsidR="00AD7563" w:rsidRPr="00C2667D" w14:paraId="7C316833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9219C76" w14:textId="77777777"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397C18D5" w14:textId="77777777"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68D18588" w14:textId="77777777"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48FCB0A9" w14:textId="77777777"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1121FB5" w14:textId="77777777"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4F573433" w14:textId="77777777"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5F7A7360" w14:textId="77777777" w:rsidR="00AD7563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77A90476" w14:textId="77777777" w:rsidR="00AD7563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2A1D13DC" w14:textId="77777777"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388FB577" w14:textId="77777777"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7563" w:rsidRPr="00C2667D" w14:paraId="2C6F6E1E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E7761CB" w14:textId="77777777" w:rsidR="00AD7563" w:rsidRPr="00523A61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14EF6691" w14:textId="77777777" w:rsidR="00AD7563" w:rsidRPr="00523A61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F3E7688" w14:textId="77777777" w:rsidR="00AD7563" w:rsidRPr="00523A61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5A561F8A" w14:textId="77777777"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504CCB2" w14:textId="77777777"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42DA128" w14:textId="77777777"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58C42DD" w14:textId="77777777"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60EDEF20" w14:textId="77777777"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2FB8C79" w14:textId="77777777"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2748BC60" w14:textId="77777777"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  <w:tr w:rsidR="00375B15" w:rsidRPr="00C2667D" w14:paraId="59048EF1" w14:textId="77777777" w:rsidTr="00543ADD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9E03410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393A285F" w14:textId="77777777" w:rsidR="00375B15" w:rsidRPr="00523A61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14:paraId="072BA732" w14:textId="77777777" w:rsidR="00375B15" w:rsidRPr="00523A61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Kasım – 26 Kasım</w:t>
            </w:r>
          </w:p>
        </w:tc>
        <w:tc>
          <w:tcPr>
            <w:tcW w:w="425" w:type="dxa"/>
            <w:textDirection w:val="btLr"/>
            <w:vAlign w:val="center"/>
          </w:tcPr>
          <w:p w14:paraId="30B9E51C" w14:textId="77777777" w:rsidR="00375B15" w:rsidRPr="00523A61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669722A2" w14:textId="77777777" w:rsidR="00375B15" w:rsidRPr="00676504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14:paraId="4F189B49" w14:textId="77777777" w:rsidR="00375B15" w:rsidRPr="001C33B6" w:rsidRDefault="00375B15" w:rsidP="00375B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14:paraId="7E0A11B6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-Sertlik-Yumuşaklık</w:t>
            </w:r>
          </w:p>
          <w:p w14:paraId="63567D48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-Esneklik</w:t>
            </w:r>
          </w:p>
          <w:p w14:paraId="08113144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-Kırılganlık</w:t>
            </w:r>
          </w:p>
        </w:tc>
        <w:tc>
          <w:tcPr>
            <w:tcW w:w="1418" w:type="dxa"/>
            <w:vMerge w:val="restart"/>
            <w:vAlign w:val="center"/>
          </w:tcPr>
          <w:p w14:paraId="169BA5B8" w14:textId="77777777" w:rsidR="00375B15" w:rsidRPr="00375B15" w:rsidRDefault="00375B15" w:rsidP="00375B15">
            <w:pPr>
              <w:rPr>
                <w:rFonts w:ascii="Kayra Aydin" w:hAnsi="Kayra Aydin"/>
                <w:sz w:val="14"/>
                <w:szCs w:val="14"/>
              </w:rPr>
            </w:pPr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Bu ünitede öğrencilerin; </w:t>
            </w:r>
            <w:proofErr w:type="gramStart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>duyu  organları</w:t>
            </w:r>
            <w:proofErr w:type="gramEnd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  yoluyla  maddeleri,  sertlik/yumuşaklık,  esneklik,  kırılganlık,  renk, koku, tat ve pürüzlü/pürüzsüz olmalarına göre nitelendirmeleri; çeşitli maddelere dokunmanın, onları tatma ve koklamanın canlı vücuduna </w:t>
            </w:r>
            <w:r w:rsidRPr="00375B15">
              <w:rPr>
                <w:rFonts w:ascii="Kayra Aydin" w:hAnsi="Kayra Aydin" w:cs="Times New Roman"/>
                <w:sz w:val="14"/>
                <w:szCs w:val="14"/>
              </w:rPr>
              <w:t>verebileceği zararları kavramaları ve maddeyi katı, sıvı ve gaz hâli olmak üzere üç grupta sınıflandırmaları amaçlanmaktadır.</w:t>
            </w:r>
          </w:p>
          <w:p w14:paraId="6C31372B" w14:textId="77777777" w:rsidR="00375B15" w:rsidRPr="00375B15" w:rsidRDefault="00375B15" w:rsidP="00375B15">
            <w:pPr>
              <w:jc w:val="center"/>
              <w:rPr>
                <w:rFonts w:ascii="Kayra Aydin" w:hAnsi="Kayra Aydin" w:cs="Tahoma"/>
                <w:bCs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14:paraId="371E56B8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1F1B27A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Maddeyi niteleyen; sertlik/yumuşaklık, esneklik, kırılganlık, renk, koku, tat ve pürüzlü/pürüzsüz olma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C33B6">
              <w:rPr>
                <w:rFonts w:ascii="Tahoma" w:hAnsi="Tahoma" w:cs="Tahoma"/>
                <w:sz w:val="16"/>
                <w:szCs w:val="16"/>
              </w:rPr>
              <w:t>durumlarına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14:paraId="5058BFCC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7C2C7E7" w14:textId="77777777" w:rsidR="00375B15" w:rsidRPr="000F3A2E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</w:tc>
        <w:tc>
          <w:tcPr>
            <w:tcW w:w="1956" w:type="dxa"/>
            <w:vAlign w:val="center"/>
          </w:tcPr>
          <w:p w14:paraId="067BDE1C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375B15" w:rsidRPr="00C2667D" w14:paraId="11B47A4F" w14:textId="77777777" w:rsidTr="00CF5DD1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EECAB4A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KASIM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  <w:p w14:paraId="7873F365" w14:textId="77777777" w:rsidR="00375B15" w:rsidRPr="00523A61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14:paraId="134D6EC4" w14:textId="77777777" w:rsidR="00375B15" w:rsidRPr="00523A61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29 Kasım –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3  Aralık</w:t>
            </w:r>
            <w:proofErr w:type="gramEnd"/>
          </w:p>
        </w:tc>
        <w:tc>
          <w:tcPr>
            <w:tcW w:w="425" w:type="dxa"/>
            <w:textDirection w:val="btLr"/>
            <w:vAlign w:val="center"/>
          </w:tcPr>
          <w:p w14:paraId="1C9F1F76" w14:textId="77777777" w:rsidR="00375B15" w:rsidRPr="00523A61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1F86A592" w14:textId="77777777" w:rsidR="00375B15" w:rsidRPr="00676504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14:paraId="0B8A9242" w14:textId="77777777" w:rsidR="00375B15" w:rsidRPr="001C33B6" w:rsidRDefault="00375B15" w:rsidP="00375B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14:paraId="5E1994A3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-Pürüzlü-Pürüzsüz Olma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14:paraId="166826EE" w14:textId="77777777" w:rsidR="00375B15" w:rsidRPr="00264CD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4AA39A6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1727032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E46EE4E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230EC66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9E9BDAA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71DF239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2E22D34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9ECFC14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38F8374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3B2BA1C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A9A63CA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FF32F40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F686F41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4811BFA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481B4054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Maddeyi niteleyen; sertlik/yumuşaklık, esneklik, kırılganlık, renk, koku, tat ve pürüzlü/pürüzsüz olma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C33B6">
              <w:rPr>
                <w:rFonts w:ascii="Tahoma" w:hAnsi="Tahoma" w:cs="Tahoma"/>
                <w:sz w:val="16"/>
                <w:szCs w:val="16"/>
              </w:rPr>
              <w:t>durumlarına değinilir.</w:t>
            </w:r>
          </w:p>
        </w:tc>
        <w:tc>
          <w:tcPr>
            <w:tcW w:w="1559" w:type="dxa"/>
            <w:vAlign w:val="center"/>
          </w:tcPr>
          <w:p w14:paraId="587FAFAE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58385E5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5B15" w:rsidRPr="00C2667D" w14:paraId="210F50A0" w14:textId="77777777" w:rsidTr="00CF5DD1">
        <w:trPr>
          <w:trHeight w:val="936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53C4F38D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45C053AB" w14:textId="77777777" w:rsidR="00375B15" w:rsidRPr="00523A61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7E56B317" w14:textId="77777777" w:rsidR="00375B15" w:rsidRPr="00523A61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Aralık – 10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F216FBE" w14:textId="77777777" w:rsidR="00375B15" w:rsidRPr="00523A61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Merge w:val="restart"/>
            <w:vAlign w:val="center"/>
          </w:tcPr>
          <w:p w14:paraId="20C8A591" w14:textId="77777777" w:rsidR="00375B15" w:rsidRPr="00676504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</w:tc>
        <w:tc>
          <w:tcPr>
            <w:tcW w:w="2693" w:type="dxa"/>
            <w:vMerge w:val="restart"/>
            <w:vAlign w:val="center"/>
          </w:tcPr>
          <w:p w14:paraId="4C846179" w14:textId="77777777" w:rsidR="00375B15" w:rsidRPr="001C33B6" w:rsidRDefault="00375B15" w:rsidP="00375B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14:paraId="0D9C48D6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-Renk</w:t>
            </w:r>
          </w:p>
          <w:p w14:paraId="3FA2E01B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-Koku</w:t>
            </w:r>
          </w:p>
          <w:p w14:paraId="667C45A5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-Tat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/>
            <w:vAlign w:val="center"/>
          </w:tcPr>
          <w:p w14:paraId="4888C2FA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1ACCA36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1CD647D8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Bir yüzeyin pürüzleştirilmesi veya pürüzsüzleştirilmesini keşfetmeleri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38EF538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6257AE" w14:textId="77777777" w:rsidR="00375B15" w:rsidRPr="00B1402B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a. Alınabilecek güvenlik önlemleri öğrencilerle birlikte tespit edilir.</w:t>
            </w:r>
          </w:p>
          <w:p w14:paraId="1DCAB575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b. Gerekli güvenlik tedbirleri alınır.</w:t>
            </w:r>
          </w:p>
        </w:tc>
        <w:tc>
          <w:tcPr>
            <w:tcW w:w="1559" w:type="dxa"/>
            <w:vAlign w:val="center"/>
          </w:tcPr>
          <w:p w14:paraId="04A01E1A" w14:textId="77777777" w:rsidR="00375B15" w:rsidRPr="000F3A2E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0DAF81B2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375B15" w:rsidRPr="00C2667D" w14:paraId="207B6BCA" w14:textId="77777777" w:rsidTr="00CF5DD1">
        <w:trPr>
          <w:trHeight w:val="93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6394BE20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5C4EADB6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16B0206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11397108" w14:textId="77777777" w:rsidR="00375B15" w:rsidRPr="00F1107C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63B1F301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CC468EC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5F9ED5D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7013FB7F" w14:textId="77777777" w:rsidR="00375B15" w:rsidRPr="00F1107C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9A43ADC" w14:textId="77777777" w:rsidR="00375B15" w:rsidRPr="000F3A2E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3C72F059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9E2D59D" w14:textId="77777777"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14:paraId="07A1ECD1" w14:textId="77777777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E29A879" w14:textId="77777777"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14:paraId="2F310BE4" w14:textId="77777777" w:rsidR="00676504" w:rsidRPr="00523A61" w:rsidRDefault="001C33B6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MADDEYİ TANIYALIM</w:t>
            </w:r>
          </w:p>
        </w:tc>
      </w:tr>
      <w:tr w:rsidR="00676504" w:rsidRPr="00C2667D" w14:paraId="53427D34" w14:textId="77777777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A06D03C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226F847C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2B3A5819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785282C2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06F37DA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15BE64EA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443219C2" w14:textId="77777777"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112FC85" w14:textId="77777777"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606E5A5F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048DE979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14:paraId="16B9D323" w14:textId="77777777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8CA2136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3D68EEFB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DA4EF44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3B7C0CF9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210A7D4F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A75F2CD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9F077AB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692BA2C0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A0F9277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5272BC97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5B15" w:rsidRPr="00C2667D" w14:paraId="04B4FF8E" w14:textId="77777777" w:rsidTr="003C3602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1E596DD" w14:textId="77777777" w:rsidR="00375B15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0FD9A27C" w14:textId="77777777" w:rsidR="00375B15" w:rsidRPr="00523A61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14:paraId="2B3B2ED0" w14:textId="77777777" w:rsidR="00375B15" w:rsidRPr="00523A61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Aralık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17 Aralık</w:t>
            </w:r>
          </w:p>
        </w:tc>
        <w:tc>
          <w:tcPr>
            <w:tcW w:w="425" w:type="dxa"/>
            <w:textDirection w:val="btLr"/>
            <w:vAlign w:val="center"/>
          </w:tcPr>
          <w:p w14:paraId="187FAB25" w14:textId="77777777" w:rsidR="00375B15" w:rsidRPr="00523A61" w:rsidRDefault="00375B15" w:rsidP="00375B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74D56C27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F.3.4.1.2. Bazı maddelere dokunma, bakma, onları tatma ve koklamanın canlı vücuduna zarar verebileceğini tartışır.</w:t>
            </w:r>
          </w:p>
        </w:tc>
        <w:tc>
          <w:tcPr>
            <w:tcW w:w="2693" w:type="dxa"/>
            <w:vAlign w:val="center"/>
          </w:tcPr>
          <w:p w14:paraId="3AA2F979" w14:textId="77777777" w:rsidR="00375B15" w:rsidRPr="001C33B6" w:rsidRDefault="00375B15" w:rsidP="00375B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14:paraId="1949609D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*Maddelerle Çalışırken Tedbirli Olmalıyız</w:t>
            </w:r>
          </w:p>
        </w:tc>
        <w:tc>
          <w:tcPr>
            <w:tcW w:w="1418" w:type="dxa"/>
            <w:vMerge w:val="restart"/>
            <w:vAlign w:val="center"/>
          </w:tcPr>
          <w:p w14:paraId="2F0C2FB8" w14:textId="77777777" w:rsidR="00375B15" w:rsidRPr="00375B15" w:rsidRDefault="00375B15" w:rsidP="00375B15">
            <w:pPr>
              <w:rPr>
                <w:rFonts w:ascii="Kayra Aydin" w:hAnsi="Kayra Aydin"/>
                <w:sz w:val="14"/>
                <w:szCs w:val="14"/>
              </w:rPr>
            </w:pPr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Bu ünitede öğrencilerin; </w:t>
            </w:r>
            <w:proofErr w:type="gramStart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>duyu  organları</w:t>
            </w:r>
            <w:proofErr w:type="gramEnd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  yoluyla  maddeleri,  sertlik/yumuşaklık,  esneklik,  kırılganlık,  renk, koku, tat ve pürüzlü/pürüzsüz olmalarına göre nitelendirmeleri; çeşitli maddelere dokunmanın, onları tatma ve koklamanın canlı vücuduna </w:t>
            </w:r>
            <w:r w:rsidRPr="00375B15">
              <w:rPr>
                <w:rFonts w:ascii="Kayra Aydin" w:hAnsi="Kayra Aydin" w:cs="Times New Roman"/>
                <w:sz w:val="14"/>
                <w:szCs w:val="14"/>
              </w:rPr>
              <w:t>verebileceği zararları kavramaları ve maddeyi katı, sıvı ve gaz hâli olmak üzere üç grupta sınıflandırmaları amaçlanmaktadır.</w:t>
            </w:r>
          </w:p>
          <w:p w14:paraId="018F60AB" w14:textId="77777777" w:rsidR="00375B15" w:rsidRPr="00375B15" w:rsidRDefault="00375B15" w:rsidP="00375B15">
            <w:pPr>
              <w:jc w:val="center"/>
              <w:rPr>
                <w:rFonts w:ascii="Kayra Aydin" w:hAnsi="Kayra Aydin" w:cs="Tahoma"/>
                <w:b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47C23C9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975C18B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58EC9B1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1DC36C3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82D97CE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8257FD2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1A567CB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18B9BAF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3E0403E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D0D8928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B53816B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D98E76C" w14:textId="77777777" w:rsidR="00375B15" w:rsidRPr="00EB45D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DF2F651" w14:textId="77777777" w:rsidR="00375B15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E08AB1" w14:textId="77777777" w:rsidR="00375B15" w:rsidRPr="00264CD5" w:rsidRDefault="00375B15" w:rsidP="00375B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7D359F82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Maddeyi niteleyen; sertlik/yumuşaklık, esneklik, kırılganlık, renk, koku, tat ve pürüzlü/pürüzsüz olma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C33B6">
              <w:rPr>
                <w:rFonts w:ascii="Tahoma" w:hAnsi="Tahoma" w:cs="Tahoma"/>
                <w:sz w:val="16"/>
                <w:szCs w:val="16"/>
              </w:rPr>
              <w:t>durumlarına değinilir.</w:t>
            </w:r>
          </w:p>
        </w:tc>
        <w:tc>
          <w:tcPr>
            <w:tcW w:w="1559" w:type="dxa"/>
            <w:vAlign w:val="center"/>
          </w:tcPr>
          <w:p w14:paraId="0D353E22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E9D5439" w14:textId="77777777" w:rsidR="00375B15" w:rsidRPr="00523A61" w:rsidRDefault="00375B15" w:rsidP="00375B1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0807" w:rsidRPr="00C2667D" w14:paraId="57DFB4AC" w14:textId="77777777" w:rsidTr="001C33B6">
        <w:trPr>
          <w:trHeight w:val="936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2EBC8CD4" w14:textId="77777777" w:rsidR="003C0807" w:rsidRDefault="003C0807" w:rsidP="003C08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12737B3B" w14:textId="77777777" w:rsidR="003C0807" w:rsidRDefault="003C0807" w:rsidP="003C08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734B5495" w14:textId="77777777" w:rsidR="003C0807" w:rsidRDefault="003C0807" w:rsidP="003C08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Aralık – 24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BF8C347" w14:textId="77777777" w:rsidR="003C0807" w:rsidRDefault="003C0807" w:rsidP="003C08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Merge w:val="restart"/>
            <w:vAlign w:val="center"/>
          </w:tcPr>
          <w:p w14:paraId="01684B0C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F.3.4.1.3. Bireysel olarak veya gruplar hâlinde çalışırken gerekli güvenlik tedbirlerini almada sorumluluk üstlenir.</w:t>
            </w:r>
          </w:p>
          <w:p w14:paraId="1913AD14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E3A811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12B36451" w14:textId="77777777" w:rsidR="003C0807" w:rsidRPr="00B1402B" w:rsidRDefault="003C0807" w:rsidP="003C08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1402B"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14:paraId="071C21E0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Katı Hali</w:t>
            </w:r>
          </w:p>
          <w:p w14:paraId="5D4C512C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Sıvı Hali</w:t>
            </w:r>
          </w:p>
          <w:p w14:paraId="53D2EF6B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Gaz Hali</w:t>
            </w:r>
          </w:p>
        </w:tc>
        <w:tc>
          <w:tcPr>
            <w:tcW w:w="1418" w:type="dxa"/>
            <w:vMerge/>
            <w:vAlign w:val="center"/>
          </w:tcPr>
          <w:p w14:paraId="5E37C9B7" w14:textId="77777777" w:rsidR="003C0807" w:rsidRPr="00EB45D5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D425643" w14:textId="77777777" w:rsidR="003C0807" w:rsidRPr="00EB45D5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14F40795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Bir yüzeyin pürüzleştirilmesi veya pürüzsüzleştirilmesini keşfetmeleri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0D39E4A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16C81CF" w14:textId="77777777" w:rsidR="003C0807" w:rsidRPr="00B1402B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a. Alınabilecek güvenlik önlemleri öğrencilerle birlikte tespit edilir.</w:t>
            </w:r>
          </w:p>
          <w:p w14:paraId="3ABC9EAB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b. Gerekli güvenlik tedbirleri alınır.</w:t>
            </w:r>
          </w:p>
        </w:tc>
        <w:tc>
          <w:tcPr>
            <w:tcW w:w="1559" w:type="dxa"/>
            <w:vAlign w:val="center"/>
          </w:tcPr>
          <w:p w14:paraId="711FD000" w14:textId="77777777" w:rsidR="003C0807" w:rsidRPr="000F3A2E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6C7B790C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3C0807" w:rsidRPr="00C2667D" w14:paraId="5B445310" w14:textId="77777777" w:rsidTr="00DF3888">
        <w:trPr>
          <w:trHeight w:val="93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3C23194E" w14:textId="77777777" w:rsidR="003C0807" w:rsidRDefault="003C0807" w:rsidP="003C08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298E919D" w14:textId="77777777" w:rsidR="003C0807" w:rsidRDefault="003C0807" w:rsidP="003C08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D750A6D" w14:textId="77777777" w:rsidR="003C0807" w:rsidRDefault="003C0807" w:rsidP="003C08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6E1DE1FE" w14:textId="77777777" w:rsidR="003C0807" w:rsidRPr="00F1107C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0B73CAC8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43717B8" w14:textId="77777777" w:rsidR="003C0807" w:rsidRPr="00EB45D5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095EF79" w14:textId="77777777" w:rsidR="003C0807" w:rsidRPr="00EB45D5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1310B1BA" w14:textId="77777777" w:rsidR="003C0807" w:rsidRPr="00F1107C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27EEBF7" w14:textId="77777777" w:rsidR="003C0807" w:rsidRPr="000F3A2E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5A2F14F8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0807" w:rsidRPr="00C2667D" w14:paraId="503C5AA9" w14:textId="77777777" w:rsidTr="004C4280">
        <w:trPr>
          <w:trHeight w:val="187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7336141" w14:textId="77777777" w:rsidR="003C0807" w:rsidRDefault="003C0807" w:rsidP="003C08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3926EFA7" w14:textId="77777777" w:rsidR="003C0807" w:rsidRDefault="003C0807" w:rsidP="003C08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14:paraId="25C4A8DE" w14:textId="77777777" w:rsidR="003C0807" w:rsidRDefault="003C0807" w:rsidP="003C08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Aralık – 31 Aralık</w:t>
            </w:r>
          </w:p>
        </w:tc>
        <w:tc>
          <w:tcPr>
            <w:tcW w:w="425" w:type="dxa"/>
            <w:textDirection w:val="btLr"/>
            <w:vAlign w:val="center"/>
          </w:tcPr>
          <w:p w14:paraId="048F2644" w14:textId="77777777" w:rsidR="003C0807" w:rsidRDefault="003C0807" w:rsidP="003C08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02BBBB79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F.3.4.2.1. Çevresindeki maddeleri, hâllerine göre sınıflandırır.</w:t>
            </w:r>
          </w:p>
        </w:tc>
        <w:tc>
          <w:tcPr>
            <w:tcW w:w="2693" w:type="dxa"/>
            <w:vAlign w:val="center"/>
          </w:tcPr>
          <w:p w14:paraId="7713D058" w14:textId="77777777" w:rsidR="003C0807" w:rsidRPr="00B1402B" w:rsidRDefault="003C0807" w:rsidP="003C08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1402B"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14:paraId="4E2CB36F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Katı Hali</w:t>
            </w:r>
          </w:p>
          <w:p w14:paraId="23EC96A6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Sıvı Hali</w:t>
            </w:r>
          </w:p>
          <w:p w14:paraId="465C124E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Gaz Hali</w:t>
            </w:r>
          </w:p>
        </w:tc>
        <w:tc>
          <w:tcPr>
            <w:tcW w:w="1418" w:type="dxa"/>
            <w:vMerge/>
            <w:vAlign w:val="center"/>
          </w:tcPr>
          <w:p w14:paraId="5537166C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D641024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2CC05ED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80C2E90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6631F81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53BC85DB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2681547" w14:textId="77777777" w:rsidR="003C0807" w:rsidRPr="000654AF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6E04FBCA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119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3C0807" w:rsidRPr="00C2667D" w14:paraId="1FDA5C4E" w14:textId="77777777" w:rsidTr="00FB5E66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66EF3EA" w14:textId="77777777" w:rsidR="003C0807" w:rsidRDefault="003C0807" w:rsidP="003C08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59902EC6" w14:textId="77777777" w:rsidR="003C0807" w:rsidRDefault="003C0807" w:rsidP="003C08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C3602">
              <w:rPr>
                <w:rFonts w:ascii="Tahoma" w:hAnsi="Tahoma" w:cs="Tahoma"/>
                <w:b/>
                <w:sz w:val="16"/>
                <w:szCs w:val="16"/>
              </w:rPr>
              <w:t>7-18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B5F48CF" w14:textId="77777777" w:rsidR="003C0807" w:rsidRDefault="003C3602" w:rsidP="003C08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Ocak</w:t>
            </w:r>
            <w:r w:rsidR="003C0807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 Ocak</w:t>
            </w:r>
          </w:p>
        </w:tc>
        <w:tc>
          <w:tcPr>
            <w:tcW w:w="425" w:type="dxa"/>
            <w:textDirection w:val="btLr"/>
            <w:vAlign w:val="center"/>
          </w:tcPr>
          <w:p w14:paraId="6178EFBC" w14:textId="77777777" w:rsidR="003C0807" w:rsidRDefault="003C3602" w:rsidP="003C08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3C080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7791E486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F.3.4.2.1. Çevresindeki maddeleri, hâllerine göre sınıflandırır.</w:t>
            </w:r>
          </w:p>
        </w:tc>
        <w:tc>
          <w:tcPr>
            <w:tcW w:w="2693" w:type="dxa"/>
            <w:vAlign w:val="center"/>
          </w:tcPr>
          <w:p w14:paraId="32F8D1BB" w14:textId="77777777" w:rsidR="003C0807" w:rsidRPr="00B1402B" w:rsidRDefault="003C0807" w:rsidP="003C08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1402B"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14:paraId="0E92BFE3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Katı Hali</w:t>
            </w:r>
          </w:p>
          <w:p w14:paraId="2ED82FD9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Sıvı Hali</w:t>
            </w:r>
          </w:p>
          <w:p w14:paraId="36B05D24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Gaz Hali</w:t>
            </w:r>
          </w:p>
        </w:tc>
        <w:tc>
          <w:tcPr>
            <w:tcW w:w="1418" w:type="dxa"/>
            <w:vMerge/>
            <w:vAlign w:val="center"/>
          </w:tcPr>
          <w:p w14:paraId="26F20898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E4072E1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983FC66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Maddenin hâllerine günlük yaşamdan örnekler verilir fakat yapılarına (akışkanlık, tanecikler arası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1402B">
              <w:rPr>
                <w:rFonts w:ascii="Tahoma" w:hAnsi="Tahoma" w:cs="Tahoma"/>
                <w:sz w:val="16"/>
                <w:szCs w:val="16"/>
              </w:rPr>
              <w:t>uzaklık vb.) değinilmez.</w:t>
            </w:r>
          </w:p>
        </w:tc>
        <w:tc>
          <w:tcPr>
            <w:tcW w:w="1559" w:type="dxa"/>
            <w:vAlign w:val="center"/>
          </w:tcPr>
          <w:p w14:paraId="5776CD04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3A3E4F4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41931798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FCE97A" w14:textId="77777777" w:rsidR="003C0807" w:rsidRPr="000654AF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7B95BD31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130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3A87F2C4" w14:textId="77777777" w:rsidR="003C0807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C792DAF" w14:textId="77777777" w:rsidR="003C0807" w:rsidRPr="00523A61" w:rsidRDefault="003C0807" w:rsidP="003C08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 Çalışmaları (sayfa 132)</w:t>
            </w:r>
          </w:p>
        </w:tc>
      </w:tr>
      <w:tr w:rsidR="002A5907" w:rsidRPr="00523A61" w14:paraId="286ACE14" w14:textId="77777777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713EBFD" w14:textId="77777777"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1402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14:paraId="7250FF9B" w14:textId="77777777" w:rsidR="002A5907" w:rsidRPr="00523A61" w:rsidRDefault="00B1402B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2A5907" w:rsidRPr="00523A61" w14:paraId="18109DDE" w14:textId="77777777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47096FB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0E5CDA20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1B28C748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0671DDD7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968DD">
              <w:rPr>
                <w:rFonts w:ascii="Tahoma" w:hAnsi="Tahoma" w:cs="Tahoma"/>
                <w:b/>
                <w:sz w:val="12"/>
                <w:szCs w:val="12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9583BEC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968DD">
              <w:rPr>
                <w:rFonts w:ascii="Tahoma" w:hAnsi="Tahoma" w:cs="Tahoma"/>
                <w:b/>
                <w:sz w:val="12"/>
                <w:szCs w:val="12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28FFBD21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76076025" w14:textId="77777777" w:rsidR="002A5907" w:rsidRPr="002968DD" w:rsidRDefault="002A5907" w:rsidP="00B4595A">
            <w:pPr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968DD">
              <w:rPr>
                <w:rFonts w:ascii="Tahoma" w:hAnsi="Tahoma" w:cs="Tahoma"/>
                <w:b/>
                <w:sz w:val="12"/>
                <w:szCs w:val="12"/>
              </w:rPr>
              <w:t>BELİRLİ GÜN VE HAFTALAR</w:t>
            </w:r>
          </w:p>
          <w:p w14:paraId="14005E62" w14:textId="77777777" w:rsidR="002A5907" w:rsidRPr="002968DD" w:rsidRDefault="002A5907" w:rsidP="00B4595A">
            <w:pPr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968DD">
              <w:rPr>
                <w:rFonts w:ascii="Tahoma" w:hAnsi="Tahoma" w:cs="Tahoma"/>
                <w:b/>
                <w:sz w:val="12"/>
                <w:szCs w:val="12"/>
              </w:rPr>
              <w:t>VE</w:t>
            </w:r>
          </w:p>
          <w:p w14:paraId="6D31A1A7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968DD">
              <w:rPr>
                <w:rFonts w:ascii="Tahoma" w:hAnsi="Tahoma" w:cs="Tahoma"/>
                <w:b/>
                <w:sz w:val="12"/>
                <w:szCs w:val="12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24136B85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14:paraId="6B2296AD" w14:textId="77777777" w:rsidTr="002968DD">
        <w:trPr>
          <w:trHeight w:val="71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0850B3D" w14:textId="77777777"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1B0D08D7" w14:textId="77777777"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E18E63D" w14:textId="77777777"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7C458C98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132FACA4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6FEC827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75138F7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203296F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E5948A9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72456437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191BCE" w:rsidRPr="00C2667D" w14:paraId="71F04C54" w14:textId="77777777" w:rsidTr="002968DD">
        <w:trPr>
          <w:trHeight w:val="183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8FB5F10" w14:textId="77777777"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4E7AB829" w14:textId="77777777"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C3602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4F7E472" w14:textId="77777777" w:rsidR="00191BCE" w:rsidRPr="00523A61" w:rsidRDefault="004C4280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C360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 xml:space="preserve"> Ocak 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C360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4503C44D" w14:textId="77777777" w:rsidR="00191BCE" w:rsidRPr="00523A61" w:rsidRDefault="004C4280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3C8EA47A" w14:textId="77777777"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F.3.5.1.1. Gözlemleri sonucunda görme olayının gerçekleşebilmesi için ışığın gerekli olduğu sonucunu çıkarır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748A261" w14:textId="77777777" w:rsidR="003C3602" w:rsidRDefault="003C3602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8A36B5" w14:textId="77777777" w:rsidR="003C3602" w:rsidRPr="00523A61" w:rsidRDefault="003C3602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F96142">
              <w:rPr>
                <w:rFonts w:ascii="Tahoma" w:hAnsi="Tahoma" w:cs="Tahoma"/>
                <w:sz w:val="16"/>
                <w:szCs w:val="16"/>
              </w:rPr>
              <w:t>F.3.5.2.1. Çevresindeki ışık kaynaklarını doğal ve yapay ışık kaynakları şeklinde sınıflandırır.</w:t>
            </w:r>
          </w:p>
        </w:tc>
        <w:tc>
          <w:tcPr>
            <w:tcW w:w="2693" w:type="dxa"/>
            <w:vAlign w:val="center"/>
          </w:tcPr>
          <w:p w14:paraId="7961A4ED" w14:textId="77777777" w:rsidR="00AE53CD" w:rsidRPr="00F11BA1" w:rsidRDefault="00AE53CD" w:rsidP="00AE53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1BA1">
              <w:rPr>
                <w:rFonts w:ascii="Tahoma" w:hAnsi="Tahoma" w:cs="Tahoma"/>
                <w:b/>
                <w:bCs/>
                <w:sz w:val="16"/>
                <w:szCs w:val="16"/>
              </w:rPr>
              <w:t>Işığın Görmedeki Rolü</w:t>
            </w:r>
          </w:p>
          <w:p w14:paraId="32011CDF" w14:textId="77777777" w:rsidR="00AE53CD" w:rsidRPr="00523A61" w:rsidRDefault="00AE53CD" w:rsidP="00AE53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*Işığın Görmedeki Rolü </w:t>
            </w:r>
          </w:p>
          <w:p w14:paraId="6FBD6BC1" w14:textId="77777777"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0DBB5A9" w14:textId="77777777"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7D4F9A0" w14:textId="77777777"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07931CF" w14:textId="77777777" w:rsidR="00191BCE" w:rsidRPr="00DF3888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478C55E" w14:textId="77777777"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8386198" w14:textId="77777777"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604D1C5" w14:textId="77777777" w:rsidR="00191BCE" w:rsidRDefault="00191BCE" w:rsidP="00543AD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629E" w:rsidRPr="00C2667D" w14:paraId="4F3AE8B7" w14:textId="77777777" w:rsidTr="002968DD">
        <w:trPr>
          <w:trHeight w:val="577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2AAD2396" w14:textId="77777777" w:rsidR="008C629E" w:rsidRDefault="008C629E" w:rsidP="002968D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color w:val="FF0000"/>
                <w:sz w:val="48"/>
                <w:szCs w:val="48"/>
              </w:rPr>
              <w:t>YARI YIL TATİLİ</w:t>
            </w:r>
          </w:p>
        </w:tc>
      </w:tr>
      <w:tr w:rsidR="002968DD" w:rsidRPr="00C2667D" w14:paraId="2173261D" w14:textId="77777777" w:rsidTr="002968DD">
        <w:trPr>
          <w:trHeight w:val="268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1FE894D" w14:textId="77777777" w:rsidR="002968DD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3CE61A20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14:paraId="62851E95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Şubat – 11 Şubat</w:t>
            </w:r>
          </w:p>
        </w:tc>
        <w:tc>
          <w:tcPr>
            <w:tcW w:w="425" w:type="dxa"/>
            <w:textDirection w:val="btLr"/>
            <w:vAlign w:val="center"/>
          </w:tcPr>
          <w:p w14:paraId="27F3159E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33911FEC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F.3.5.3.1. Her sesin bir kaynağı olduğu ve sesin her yöne yayıldığı sonucunu çıkarır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1826C2F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637D43E7" w14:textId="77777777" w:rsidR="002968DD" w:rsidRPr="00CB1AF2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1AF2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</w:t>
            </w:r>
          </w:p>
          <w:p w14:paraId="57A2E649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Kaynakları</w:t>
            </w:r>
            <w:r w:rsidRPr="00782E4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1F69518B" w14:textId="77777777" w:rsidR="002968DD" w:rsidRPr="00782E4F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669FEDD" w14:textId="77777777" w:rsidR="002968DD" w:rsidRPr="00CB1AF2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1AF2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</w:t>
            </w:r>
          </w:p>
          <w:p w14:paraId="4B63350F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*Sesin Yayılması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37F752F2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635E73B" w14:textId="77777777" w:rsidR="002968DD" w:rsidRPr="00375B15" w:rsidRDefault="002968DD" w:rsidP="002968DD">
            <w:pPr>
              <w:rPr>
                <w:rFonts w:ascii="Kayra Aydin" w:hAnsi="Kayra Aydin"/>
                <w:sz w:val="14"/>
                <w:szCs w:val="14"/>
              </w:rPr>
            </w:pPr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Bu ünitede öğrencilerin; </w:t>
            </w:r>
            <w:proofErr w:type="gramStart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>duyu  organları</w:t>
            </w:r>
            <w:proofErr w:type="gramEnd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  yoluyla  maddeleri,  sertlik/yumuşaklık,  esneklik,  kırılganlık,  renk, koku, tat ve pürüzlü/pürüzsüz olmalarına göre nitelendirmeleri; çeşitli maddelere dokunmanın, onları tatma ve koklamanın canlı vücuduna </w:t>
            </w:r>
            <w:r w:rsidRPr="00375B15">
              <w:rPr>
                <w:rFonts w:ascii="Kayra Aydin" w:hAnsi="Kayra Aydin" w:cs="Times New Roman"/>
                <w:sz w:val="14"/>
                <w:szCs w:val="14"/>
              </w:rPr>
              <w:t>verebileceği zararları kavramaları ve maddeyi katı, sıvı ve gaz hâli olmak üzere üç grupta sınıflandırmaları amaçlanmaktadır.</w:t>
            </w:r>
          </w:p>
          <w:p w14:paraId="7CF489B0" w14:textId="77777777" w:rsidR="002968DD" w:rsidRPr="00375B15" w:rsidRDefault="002968DD" w:rsidP="002968DD">
            <w:pPr>
              <w:jc w:val="center"/>
              <w:rPr>
                <w:rFonts w:ascii="Kayra Aydin" w:hAnsi="Kayra Aydin" w:cs="Tahoma"/>
                <w:b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C531B2D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B46591A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4D5066C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B643E1E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FAFD96C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834B383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8D79A08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23CFEE6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90B76CD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7D9679E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A690DBC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B40D05F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08695A4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6279936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382D5DEC" w14:textId="77777777" w:rsidR="002968DD" w:rsidRPr="00DF3888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F78EE24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D54B8E4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5645C630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D10497" w14:textId="77777777" w:rsidR="002968DD" w:rsidRPr="000654AF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66A9F6EF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142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968DD" w:rsidRPr="00C2667D" w14:paraId="0B186128" w14:textId="77777777" w:rsidTr="00F8206A">
        <w:trPr>
          <w:trHeight w:val="199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989E09A" w14:textId="77777777" w:rsidR="002968DD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197A6B62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14:paraId="0876569D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Şubat – 18 Şubat</w:t>
            </w:r>
          </w:p>
        </w:tc>
        <w:tc>
          <w:tcPr>
            <w:tcW w:w="425" w:type="dxa"/>
            <w:textDirection w:val="btLr"/>
            <w:vAlign w:val="center"/>
          </w:tcPr>
          <w:p w14:paraId="3EE56781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01C0889F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F.3.5.3.2. İşitme duyusunu kullanarak ses kaynağının yaklaşıp uzaklaşması ve ses kaynağının yeri hakkında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2DA2">
              <w:rPr>
                <w:rFonts w:ascii="Tahoma" w:hAnsi="Tahoma" w:cs="Tahoma"/>
                <w:sz w:val="16"/>
                <w:szCs w:val="16"/>
              </w:rPr>
              <w:t>çıkarımlarda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245FD8C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21CD022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F.3.5.3.3. Çevresindeki ses kaynaklarını doğal ve yapay ses kaynakları şeklinde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66984E4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91BDED2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5D3FD669" w14:textId="77777777" w:rsidR="002968DD" w:rsidRPr="00CB1AF2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1AF2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</w:t>
            </w:r>
          </w:p>
          <w:p w14:paraId="751155DB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Kaynakları</w:t>
            </w:r>
            <w:r w:rsidRPr="00782E4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351798FD" w14:textId="77777777" w:rsidR="002968DD" w:rsidRPr="00782E4F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554E113" w14:textId="77777777" w:rsidR="002968DD" w:rsidRPr="00CB1AF2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1AF2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</w:t>
            </w:r>
          </w:p>
          <w:p w14:paraId="044B7477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*Sesin Yayılması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5DBFB58C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EA49E2B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C549716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434FB10" w14:textId="77777777" w:rsidR="002968DD" w:rsidRPr="00DF3888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F906702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</w:tc>
        <w:tc>
          <w:tcPr>
            <w:tcW w:w="1956" w:type="dxa"/>
            <w:vAlign w:val="center"/>
          </w:tcPr>
          <w:p w14:paraId="21CC9B89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41778826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1AEE82F" w14:textId="77777777" w:rsidR="002968DD" w:rsidRPr="000654AF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4E0E0666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150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0273E" w:rsidRPr="008D6516" w14:paraId="4148B413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153F6CD" w14:textId="77777777"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E2DA2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14:paraId="4D2FE3F3" w14:textId="77777777" w:rsidR="00E0273E" w:rsidRPr="00523A61" w:rsidRDefault="000E2DA2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E0273E" w:rsidRPr="00C2667D" w14:paraId="4D02C82C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D310BBB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7D9BBBB4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5A7CE020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03AF0FA9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6DF86650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6D79F36F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7A7CEA93" w14:textId="77777777"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53FEFFB" w14:textId="77777777"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20E63D49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3BC9EFD6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14:paraId="5A41EF33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EC61B3E" w14:textId="77777777"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111022DF" w14:textId="77777777"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316768A" w14:textId="77777777"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7FCE6871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2C89AEDD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90618D8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9F3F807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5F7EEB0D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30C28A4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247FEA08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68DD" w:rsidRPr="00C2667D" w14:paraId="58140267" w14:textId="77777777" w:rsidTr="00DC582F">
        <w:trPr>
          <w:trHeight w:val="268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E825D82" w14:textId="77777777" w:rsidR="002968DD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5A49FFDE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14:paraId="63E9D7F7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Şubat – 25 Şubat</w:t>
            </w:r>
          </w:p>
        </w:tc>
        <w:tc>
          <w:tcPr>
            <w:tcW w:w="425" w:type="dxa"/>
            <w:textDirection w:val="btLr"/>
            <w:vAlign w:val="center"/>
          </w:tcPr>
          <w:p w14:paraId="1D0F0349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63FDD837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CB1AF2">
              <w:rPr>
                <w:rFonts w:ascii="Tahoma" w:hAnsi="Tahoma" w:cs="Tahoma"/>
                <w:sz w:val="16"/>
                <w:szCs w:val="16"/>
              </w:rPr>
              <w:t>F.3.5.4.1. Ses şiddetinin işitme için önemli olduğunu gözlemler ve her sesin insan kulağı tarafından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1AF2">
              <w:rPr>
                <w:rFonts w:ascii="Tahoma" w:hAnsi="Tahoma" w:cs="Tahoma"/>
                <w:sz w:val="16"/>
                <w:szCs w:val="16"/>
              </w:rPr>
              <w:t>işitilemeyeceğini fark eder.</w:t>
            </w:r>
          </w:p>
          <w:p w14:paraId="1C5CA7E0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A0F373" w14:textId="77777777" w:rsidR="002968DD" w:rsidRPr="009D740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CB1AF2">
              <w:rPr>
                <w:rFonts w:ascii="Tahoma" w:hAnsi="Tahoma" w:cs="Tahoma"/>
                <w:sz w:val="16"/>
                <w:szCs w:val="16"/>
              </w:rPr>
              <w:t>F.3.5.4.2. Ses şiddeti ile uzaklık arasındaki ilişkiyi açıklar.</w:t>
            </w:r>
          </w:p>
        </w:tc>
        <w:tc>
          <w:tcPr>
            <w:tcW w:w="2693" w:type="dxa"/>
            <w:vAlign w:val="center"/>
          </w:tcPr>
          <w:p w14:paraId="1EA849A9" w14:textId="77777777" w:rsidR="002968DD" w:rsidRPr="00112107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14:paraId="391EABCA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Şiddeti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68B14497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3A13762" w14:textId="77777777" w:rsidR="002968DD" w:rsidRPr="00112107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14:paraId="0AD6A556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*Uzaklık ve Ses Şiddeti Arasındaki İlişki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67919C19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81E4C56" w14:textId="77777777" w:rsidR="002968DD" w:rsidRPr="00112107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14:paraId="1D63769B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*Şiddetli Sesin Zararları</w:t>
            </w:r>
          </w:p>
          <w:p w14:paraId="0BC9D95A" w14:textId="77777777" w:rsidR="002968DD" w:rsidRPr="00782E4F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*İşitme Kaybı</w:t>
            </w:r>
            <w:r w:rsidRPr="00782E4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14:paraId="59A3F848" w14:textId="77777777" w:rsidR="002968DD" w:rsidRPr="00375B15" w:rsidRDefault="002968DD" w:rsidP="002968DD">
            <w:pPr>
              <w:rPr>
                <w:rFonts w:ascii="Kayra Aydin" w:hAnsi="Kayra Aydin"/>
                <w:sz w:val="14"/>
                <w:szCs w:val="14"/>
              </w:rPr>
            </w:pPr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Bu ünitede öğrencilerin; </w:t>
            </w:r>
            <w:proofErr w:type="gramStart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>duyu  organları</w:t>
            </w:r>
            <w:proofErr w:type="gramEnd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  yoluyla  maddeleri,  sertlik/yumuşaklık,  esneklik,  kırılganlık,  renk, koku, tat ve pürüzlü/pürüzsüz olmalarına göre nitelendirmeleri; çeşitli maddelere dokunmanın, onları tatma ve koklamanın canlı vücuduna </w:t>
            </w:r>
            <w:r w:rsidRPr="00375B15">
              <w:rPr>
                <w:rFonts w:ascii="Kayra Aydin" w:hAnsi="Kayra Aydin" w:cs="Times New Roman"/>
                <w:sz w:val="14"/>
                <w:szCs w:val="14"/>
              </w:rPr>
              <w:t>verebileceği zararları kavramaları ve maddeyi katı, sıvı ve gaz hâli olmak üzere üç grupta sınıflandırmaları amaçlanmaktadır.</w:t>
            </w:r>
          </w:p>
          <w:p w14:paraId="0278D0E8" w14:textId="77777777" w:rsidR="002968DD" w:rsidRPr="00375B15" w:rsidRDefault="002968DD" w:rsidP="002968DD">
            <w:pPr>
              <w:jc w:val="center"/>
              <w:rPr>
                <w:rFonts w:ascii="Kayra Aydin" w:hAnsi="Kayra Aydin" w:cs="Tahoma"/>
                <w:b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FF2F339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669D296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4C09F3B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CA972FF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BAD954C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D457DB1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DF3DD85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F8618A6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66C7059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91ECA37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D408F8D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0CFD976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0D6310D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248781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386F459E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FCE8BA7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14:paraId="51D0438F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DBCA023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14:paraId="08583ABB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BD1CD82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AC5C931" w14:textId="77777777" w:rsidR="002968DD" w:rsidRPr="000654AF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10C45C42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161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968DD" w:rsidRPr="00C2667D" w14:paraId="2278F0DD" w14:textId="77777777" w:rsidTr="00DC582F">
        <w:trPr>
          <w:trHeight w:val="340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2AD0CA0" w14:textId="77777777" w:rsidR="002968DD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ŞUBAT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  <w:p w14:paraId="13CA1C7C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14:paraId="4BB38A07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Şubat – 4 Mart</w:t>
            </w:r>
          </w:p>
        </w:tc>
        <w:tc>
          <w:tcPr>
            <w:tcW w:w="425" w:type="dxa"/>
            <w:textDirection w:val="btLr"/>
            <w:vAlign w:val="center"/>
          </w:tcPr>
          <w:p w14:paraId="41C3053C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71ACAEB4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8B71C6A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3C9CD12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112107">
              <w:rPr>
                <w:rFonts w:ascii="Tahoma" w:hAnsi="Tahoma" w:cs="Tahoma"/>
                <w:sz w:val="16"/>
                <w:szCs w:val="16"/>
              </w:rPr>
              <w:t>F.3.5.4.3. Şiddetli seslerin işitme kaybına sebep olabileceğini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1FCD1F15" w14:textId="77777777" w:rsidR="002968DD" w:rsidRPr="00112107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14:paraId="1B2E1FB4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Şiddeti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53830346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42167D3" w14:textId="77777777" w:rsidR="002968DD" w:rsidRPr="00112107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14:paraId="7098E9DC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*Uzaklık ve Ses Şiddeti Arasındaki İlişki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35507F74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365995" w14:textId="77777777" w:rsidR="002968DD" w:rsidRPr="00112107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14:paraId="7C179E2A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*Şiddetli Sesin Zararları</w:t>
            </w:r>
          </w:p>
          <w:p w14:paraId="311BA6F9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*İşitme Kaybı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14:paraId="0CE15FB9" w14:textId="77777777" w:rsidR="002968DD" w:rsidRPr="00264CD5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14:paraId="3D21F7B3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B287068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CB1AF2">
              <w:rPr>
                <w:rFonts w:ascii="Tahoma" w:hAnsi="Tahoma" w:cs="Tahoma"/>
                <w:sz w:val="16"/>
                <w:szCs w:val="16"/>
              </w:rPr>
              <w:t>Ses şiddetinin, sesi duyabilmemizi sağlayan özellik olduğu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96D3294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3A27B7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112107">
              <w:rPr>
                <w:rFonts w:ascii="Tahoma" w:hAnsi="Tahoma" w:cs="Tahoma"/>
                <w:sz w:val="16"/>
                <w:szCs w:val="16"/>
              </w:rPr>
              <w:t>Ses şiddeti ile uzaklık arasındaki matematiksel ilişki verilmez.</w:t>
            </w:r>
          </w:p>
        </w:tc>
        <w:tc>
          <w:tcPr>
            <w:tcW w:w="1559" w:type="dxa"/>
            <w:vAlign w:val="center"/>
          </w:tcPr>
          <w:p w14:paraId="2B126A0E" w14:textId="77777777" w:rsidR="002968DD" w:rsidRPr="00B50263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C7B5501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4BD1E89" w14:textId="77777777"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14:paraId="716FEA45" w14:textId="77777777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64935DA" w14:textId="77777777"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1210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14:paraId="31A3BBFF" w14:textId="77777777" w:rsidR="008662D4" w:rsidRPr="00523A61" w:rsidRDefault="00112107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8662D4" w:rsidRPr="00C2667D" w14:paraId="79A881C0" w14:textId="77777777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D7B4197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2C9026AF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3128BF8C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03492BA4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91BD486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2BB4D706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53A9D074" w14:textId="77777777"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34AED2B9" w14:textId="77777777"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31D6E238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1BB13E1C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14:paraId="2AE326E0" w14:textId="77777777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0868AD3" w14:textId="77777777"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488A608" w14:textId="77777777"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9565188" w14:textId="77777777"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1F8292F8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6F4CEF49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584B063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E6FC351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0A4F649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3890BBC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6B94147E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68DD" w:rsidRPr="00C2667D" w14:paraId="69819899" w14:textId="77777777" w:rsidTr="00D25C27">
        <w:trPr>
          <w:trHeight w:val="22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7573803" w14:textId="77777777" w:rsidR="002968DD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180CC6B9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14:paraId="3D3075CF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Mart – 11 Mart</w:t>
            </w:r>
          </w:p>
        </w:tc>
        <w:tc>
          <w:tcPr>
            <w:tcW w:w="425" w:type="dxa"/>
            <w:textDirection w:val="btLr"/>
            <w:vAlign w:val="center"/>
          </w:tcPr>
          <w:p w14:paraId="07244E6F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SAAT </w:t>
            </w:r>
          </w:p>
        </w:tc>
        <w:tc>
          <w:tcPr>
            <w:tcW w:w="2126" w:type="dxa"/>
            <w:vAlign w:val="center"/>
          </w:tcPr>
          <w:p w14:paraId="16E1AFB3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F.3.6.1.1. Çevresindeki örnekleri kullanarak varlıkları canlı ve cansız olarak sınıflandırır.</w:t>
            </w:r>
          </w:p>
        </w:tc>
        <w:tc>
          <w:tcPr>
            <w:tcW w:w="2693" w:type="dxa"/>
            <w:vAlign w:val="center"/>
          </w:tcPr>
          <w:p w14:paraId="6B1E226B" w14:textId="77777777" w:rsidR="002968DD" w:rsidRPr="008C48B9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Çevremizdeki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Varlıkları</w:t>
            </w: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Tanıyalım</w:t>
            </w:r>
          </w:p>
          <w:p w14:paraId="7E1B4C24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*Yedi ortak Canlılık Özelliği</w:t>
            </w:r>
          </w:p>
          <w:p w14:paraId="78450938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*Büyüme</w:t>
            </w:r>
          </w:p>
          <w:p w14:paraId="0B7FAB33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*Beslenme</w:t>
            </w:r>
          </w:p>
          <w:p w14:paraId="3BD76EC3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*Hareket Etme</w:t>
            </w:r>
          </w:p>
          <w:p w14:paraId="52C10143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*Çoğalma</w:t>
            </w:r>
          </w:p>
          <w:p w14:paraId="515A39AF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*Solunum Yapma</w:t>
            </w:r>
          </w:p>
          <w:p w14:paraId="0D63E052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*Tepki Verme</w:t>
            </w:r>
          </w:p>
          <w:p w14:paraId="4BA152ED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*Boşaltım Yapma</w:t>
            </w:r>
          </w:p>
        </w:tc>
        <w:tc>
          <w:tcPr>
            <w:tcW w:w="1418" w:type="dxa"/>
            <w:vMerge w:val="restart"/>
            <w:vAlign w:val="center"/>
          </w:tcPr>
          <w:p w14:paraId="06F71D3A" w14:textId="77777777" w:rsidR="002968DD" w:rsidRPr="00375B15" w:rsidRDefault="002968DD" w:rsidP="002968DD">
            <w:pPr>
              <w:rPr>
                <w:rFonts w:ascii="Kayra Aydin" w:hAnsi="Kayra Aydin"/>
                <w:sz w:val="14"/>
                <w:szCs w:val="14"/>
              </w:rPr>
            </w:pPr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Bu ünitede öğrencilerin; </w:t>
            </w:r>
            <w:proofErr w:type="gramStart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>duyu  organları</w:t>
            </w:r>
            <w:proofErr w:type="gramEnd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  yoluyla  maddeleri,  sertlik/yumuşaklık,  esneklik,  kırılganlık,  renk, koku, tat ve pürüzlü/pürüzsüz olmalarına göre nitelendirmeleri; çeşitli maddelere dokunmanın, onları tatma ve koklamanın canlı vücuduna </w:t>
            </w:r>
            <w:r w:rsidRPr="00375B15">
              <w:rPr>
                <w:rFonts w:ascii="Kayra Aydin" w:hAnsi="Kayra Aydin" w:cs="Times New Roman"/>
                <w:sz w:val="14"/>
                <w:szCs w:val="14"/>
              </w:rPr>
              <w:t>verebileceği zararları kavramaları ve maddeyi katı, sıvı ve gaz hâli olmak üzere üç grupta sınıflandırmaları amaçlanmaktadır.</w:t>
            </w:r>
          </w:p>
          <w:p w14:paraId="5128E65A" w14:textId="77777777" w:rsidR="002968DD" w:rsidRPr="00375B15" w:rsidRDefault="002968DD" w:rsidP="002968DD">
            <w:pPr>
              <w:jc w:val="center"/>
              <w:rPr>
                <w:rFonts w:ascii="Kayra Aydin" w:hAnsi="Kayra Aydin" w:cs="Tahoma"/>
                <w:bCs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14:paraId="2919F1F3" w14:textId="77777777" w:rsidR="002968DD" w:rsidRPr="00523A61" w:rsidRDefault="002968DD" w:rsidP="002968D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363B64A" w14:textId="77777777" w:rsidR="002968DD" w:rsidRPr="00523A61" w:rsidRDefault="002968DD" w:rsidP="002968D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3552BDF" w14:textId="77777777" w:rsidR="002968DD" w:rsidRPr="00523A61" w:rsidRDefault="002968DD" w:rsidP="002968D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580CE91" w14:textId="77777777" w:rsidR="002968DD" w:rsidRPr="00523A61" w:rsidRDefault="002968DD" w:rsidP="002968D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582F" w:rsidRPr="00C2667D" w14:paraId="16E3D530" w14:textId="77777777" w:rsidTr="00D25C27">
        <w:trPr>
          <w:trHeight w:val="240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BC8032B" w14:textId="77777777" w:rsidR="00DC582F" w:rsidRDefault="00DC582F" w:rsidP="00DC58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332E5D71" w14:textId="77777777" w:rsidR="00DC582F" w:rsidRPr="00523A61" w:rsidRDefault="00DC582F" w:rsidP="00DC58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14:paraId="14C38335" w14:textId="77777777" w:rsidR="00DC582F" w:rsidRPr="00523A61" w:rsidRDefault="00DC582F" w:rsidP="00DC58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Mart – 18 Mart</w:t>
            </w:r>
          </w:p>
        </w:tc>
        <w:tc>
          <w:tcPr>
            <w:tcW w:w="425" w:type="dxa"/>
            <w:textDirection w:val="btLr"/>
            <w:vAlign w:val="center"/>
          </w:tcPr>
          <w:p w14:paraId="2B8D42D9" w14:textId="77777777" w:rsidR="00DC582F" w:rsidRPr="00523A61" w:rsidRDefault="00DC582F" w:rsidP="00DC58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654A5A51" w14:textId="77777777" w:rsidR="00DC582F" w:rsidRPr="00523A61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F.3.6.1.2. Bir bitkinin yaşam döngüsüne ait gözlem sonuçlarını sunar.</w:t>
            </w:r>
          </w:p>
        </w:tc>
        <w:tc>
          <w:tcPr>
            <w:tcW w:w="2693" w:type="dxa"/>
            <w:vAlign w:val="center"/>
          </w:tcPr>
          <w:p w14:paraId="7077CD4F" w14:textId="77777777" w:rsidR="00DC582F" w:rsidRPr="008C48B9" w:rsidRDefault="00DC582F" w:rsidP="00DC582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Çevremizdeki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Varlıkları</w:t>
            </w: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Tanıyalım</w:t>
            </w:r>
          </w:p>
          <w:p w14:paraId="3F0C4184" w14:textId="77777777" w:rsidR="00DC582F" w:rsidRPr="00523A61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*Bitkilerin Yaşam Döngüsü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14:paraId="543A3B7F" w14:textId="77777777" w:rsidR="00DC582F" w:rsidRPr="00264CD5" w:rsidRDefault="00DC582F" w:rsidP="00DC582F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909491B" w14:textId="77777777" w:rsidR="00DC582F" w:rsidRPr="00264CD5" w:rsidRDefault="00DC582F" w:rsidP="00DC582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4468612" w14:textId="77777777" w:rsidR="00DC582F" w:rsidRPr="00EB45D5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09244A5" w14:textId="77777777" w:rsidR="00DC582F" w:rsidRPr="00EB45D5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6603B31" w14:textId="77777777" w:rsidR="00DC582F" w:rsidRPr="00EB45D5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4CBAB0E" w14:textId="77777777" w:rsidR="00DC582F" w:rsidRPr="00EB45D5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46E136C" w14:textId="77777777" w:rsidR="00DC582F" w:rsidRPr="00264CD5" w:rsidRDefault="00DC582F" w:rsidP="00DC582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DEC002F" w14:textId="77777777" w:rsidR="00DC582F" w:rsidRPr="00EB45D5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1CFDEEC" w14:textId="77777777" w:rsidR="00DC582F" w:rsidRPr="00EB45D5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EA7C107" w14:textId="77777777" w:rsidR="00DC582F" w:rsidRPr="00264CD5" w:rsidRDefault="00DC582F" w:rsidP="00DC582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4A4F359" w14:textId="77777777" w:rsidR="00DC582F" w:rsidRPr="00EB45D5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71873F4" w14:textId="77777777" w:rsidR="00DC582F" w:rsidRPr="00EB45D5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0250A37" w14:textId="77777777" w:rsidR="00DC582F" w:rsidRPr="00EB45D5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805D11F" w14:textId="77777777" w:rsidR="00DC582F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3476BD" w14:textId="77777777" w:rsidR="00DC582F" w:rsidRPr="00264CD5" w:rsidRDefault="00DC582F" w:rsidP="00DC582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41BC20C1" w14:textId="77777777" w:rsidR="00DC582F" w:rsidRPr="008C48B9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a. Canlıların sistematik sınıflandırılmasına girilmez.</w:t>
            </w:r>
          </w:p>
          <w:p w14:paraId="69415BC3" w14:textId="77777777" w:rsidR="00DC582F" w:rsidRPr="008C48B9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b. Canlı türlerinden sadece bitki ve hayvanlardan söz edilir.</w:t>
            </w:r>
          </w:p>
          <w:p w14:paraId="0B6A24E8" w14:textId="77777777" w:rsidR="00DC582F" w:rsidRPr="00523A61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c. Canlı ve cansız kavramlarında literatürdeki kavram yanılgılarına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14:paraId="02167C53" w14:textId="77777777" w:rsidR="00DC582F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3AC3DCA" w14:textId="77777777" w:rsidR="00DC582F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CB4CB8" w14:textId="77777777" w:rsidR="00DC582F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14:paraId="1F4B13A0" w14:textId="77777777" w:rsidR="00DC582F" w:rsidRPr="001D6C0E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E3CA071" w14:textId="77777777" w:rsidR="00DC582F" w:rsidRPr="00523A61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DC582F" w:rsidRPr="00C2667D" w14:paraId="358794B2" w14:textId="77777777" w:rsidTr="00D25C27">
        <w:trPr>
          <w:trHeight w:val="273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D764683" w14:textId="77777777" w:rsidR="00DC582F" w:rsidRDefault="00DC582F" w:rsidP="00DC58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7D7BF2A4" w14:textId="77777777" w:rsidR="00DC582F" w:rsidRDefault="00DC582F" w:rsidP="00DC58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14:paraId="171882BB" w14:textId="77777777" w:rsidR="00DC582F" w:rsidRDefault="00DC582F" w:rsidP="00DC58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Mart – 25 Mart</w:t>
            </w:r>
          </w:p>
        </w:tc>
        <w:tc>
          <w:tcPr>
            <w:tcW w:w="425" w:type="dxa"/>
            <w:textDirection w:val="btLr"/>
            <w:vAlign w:val="center"/>
          </w:tcPr>
          <w:p w14:paraId="225BEADF" w14:textId="77777777" w:rsidR="00DC582F" w:rsidRDefault="00DC582F" w:rsidP="00DC58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3B4E238F" w14:textId="77777777" w:rsidR="00DC582F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F.3.6.2.1. Yaşadığı çevreyi tanır.</w:t>
            </w:r>
          </w:p>
          <w:p w14:paraId="3FB707C8" w14:textId="77777777" w:rsidR="00DC582F" w:rsidRPr="00523A61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B24D89" w14:textId="77777777" w:rsidR="00DC582F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F.3.6.2.2. Yaşadığı çevrenin temizliğinde aktif görev alır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2555E5B" w14:textId="77777777" w:rsidR="00DC582F" w:rsidRPr="00523A61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10119DF5" w14:textId="77777777" w:rsidR="00DC582F" w:rsidRPr="008C48B9" w:rsidRDefault="00DC582F" w:rsidP="00DC582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14:paraId="0EE56BC4" w14:textId="77777777" w:rsidR="00DC582F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*Yakın Çevremizi Tanıyalım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1263F4AE" w14:textId="77777777" w:rsidR="00DC582F" w:rsidRPr="00523A61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FAE6CB6" w14:textId="77777777" w:rsidR="00DC582F" w:rsidRPr="00523A61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18D501F" w14:textId="77777777" w:rsidR="00DC582F" w:rsidRPr="00523A61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5476C1C" w14:textId="77777777" w:rsidR="00DC582F" w:rsidRPr="00523A61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Bir bitkinin belirli bir süre boyunca gelişiminin izlenmesi ve gözlem sonuçlarının kaydedilmesi beklenir.</w:t>
            </w:r>
          </w:p>
        </w:tc>
        <w:tc>
          <w:tcPr>
            <w:tcW w:w="1559" w:type="dxa"/>
            <w:vAlign w:val="center"/>
          </w:tcPr>
          <w:p w14:paraId="400B4684" w14:textId="77777777" w:rsidR="00DC582F" w:rsidRPr="00523A61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Dünya Sağlık Günün/Dünya Sağlık Haftası (7-13 Nisan)</w:t>
            </w:r>
          </w:p>
        </w:tc>
        <w:tc>
          <w:tcPr>
            <w:tcW w:w="1956" w:type="dxa"/>
            <w:vAlign w:val="center"/>
          </w:tcPr>
          <w:p w14:paraId="0B9CFADA" w14:textId="77777777" w:rsidR="00DC582F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20504488" w14:textId="77777777" w:rsidR="00DC582F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61C5E3" w14:textId="77777777" w:rsidR="00DC582F" w:rsidRPr="000654AF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3BF15CF2" w14:textId="77777777" w:rsidR="00DC582F" w:rsidRPr="00523A61" w:rsidRDefault="00DC582F" w:rsidP="00DC582F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187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6"/>
      <w:tr w:rsidR="008C48B9" w:rsidRPr="008D6516" w14:paraId="3D0A71F9" w14:textId="77777777" w:rsidTr="00E6625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D602FE8" w14:textId="77777777" w:rsidR="008C48B9" w:rsidRPr="00523A61" w:rsidRDefault="008C48B9" w:rsidP="00E6625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14:paraId="5E1A9672" w14:textId="77777777" w:rsidR="008C48B9" w:rsidRPr="00523A61" w:rsidRDefault="008C48B9" w:rsidP="00E6625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8C48B9" w:rsidRPr="00C2667D" w14:paraId="2C4F33AE" w14:textId="77777777" w:rsidTr="00E6625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4C34023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61806105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1516E2A6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2A01A803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C974D4A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737CCD52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15DDC0E5" w14:textId="77777777"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773DDFA3" w14:textId="77777777"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1BB9773D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35201EED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48B9" w:rsidRPr="00C2667D" w14:paraId="79CB4730" w14:textId="77777777" w:rsidTr="00E6625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57E5BEC" w14:textId="77777777"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B99520A" w14:textId="77777777"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3ED134A" w14:textId="77777777"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0909C691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5713637E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DDCC92B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A1E3BC8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34E8343C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B28ADB3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729C85F0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68DD" w:rsidRPr="00C2667D" w14:paraId="630C04C8" w14:textId="77777777" w:rsidTr="002968DD">
        <w:trPr>
          <w:trHeight w:val="22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676F826" w14:textId="77777777" w:rsidR="002968DD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14:paraId="1D1A7916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14:paraId="1BA40C13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28Mart – 1 Nisan</w:t>
            </w:r>
          </w:p>
        </w:tc>
        <w:tc>
          <w:tcPr>
            <w:tcW w:w="425" w:type="dxa"/>
            <w:textDirection w:val="btLr"/>
            <w:vAlign w:val="center"/>
          </w:tcPr>
          <w:p w14:paraId="7F6FE886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033862A8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F.3.6.2.3. Doğal ve yapay çevre arasındaki farkları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52D71D1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742DE7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F.3.6.2.4. Yapay bir çevre tasarlar.</w:t>
            </w:r>
          </w:p>
        </w:tc>
        <w:tc>
          <w:tcPr>
            <w:tcW w:w="2693" w:type="dxa"/>
            <w:vAlign w:val="center"/>
          </w:tcPr>
          <w:p w14:paraId="1311D2A2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CA50EB" w14:textId="77777777" w:rsidR="002968DD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14:paraId="458F0676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Doğal Çevre</w:t>
            </w:r>
          </w:p>
          <w:p w14:paraId="1AF7B476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*Yapay Çevre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2BD2D34F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013944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3FECF0E" w14:textId="77777777" w:rsidR="002968DD" w:rsidRPr="00375B15" w:rsidRDefault="002968DD" w:rsidP="002968DD">
            <w:pPr>
              <w:rPr>
                <w:rFonts w:ascii="Kayra Aydin" w:hAnsi="Kayra Aydin"/>
                <w:sz w:val="14"/>
                <w:szCs w:val="14"/>
              </w:rPr>
            </w:pPr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Bu ünitede öğrencilerin; </w:t>
            </w:r>
            <w:proofErr w:type="gramStart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>duyu  organları</w:t>
            </w:r>
            <w:proofErr w:type="gramEnd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  yoluyla  maddeleri,  sertlik/yumuşaklık,  esneklik,  kırılganlık,  renk, koku, tat ve pürüzlü/pürüzsüz olmalarına göre nitelendirmeleri; çeşitli maddelere dokunmanın, onları tatma ve koklamanın canlı vücuduna </w:t>
            </w:r>
            <w:r w:rsidRPr="00375B15">
              <w:rPr>
                <w:rFonts w:ascii="Kayra Aydin" w:hAnsi="Kayra Aydin" w:cs="Times New Roman"/>
                <w:sz w:val="14"/>
                <w:szCs w:val="14"/>
              </w:rPr>
              <w:t>verebileceği zararları kavramaları ve maddeyi katı, sıvı ve gaz hâli olmak üzere üç grupta sınıflandırmaları amaçlanmaktadır.</w:t>
            </w:r>
          </w:p>
          <w:p w14:paraId="315A0E66" w14:textId="77777777" w:rsidR="002968DD" w:rsidRPr="00375B15" w:rsidRDefault="002968DD" w:rsidP="002968DD">
            <w:pPr>
              <w:jc w:val="center"/>
              <w:rPr>
                <w:rFonts w:ascii="Kayra Aydin" w:hAnsi="Kayra Aydin" w:cs="Tahoma"/>
                <w:b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6E72F60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E116B49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D4DC190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B077651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8530CCA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51E9BE4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24F52FF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82FB9F6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9FDC41F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759A41E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4F9D7FC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FDFA428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1A9628E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36BB1F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50B596C9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16686E4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51CBEB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08D036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28794A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14:paraId="52C1E545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73857CA7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68DD" w:rsidRPr="00C2667D" w14:paraId="65CB68E7" w14:textId="77777777" w:rsidTr="00D25C27">
        <w:trPr>
          <w:trHeight w:val="254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F205F12" w14:textId="77777777" w:rsidR="002968DD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77EC1D63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14:paraId="383055BA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Nisan – 8 Nisan</w:t>
            </w:r>
          </w:p>
        </w:tc>
        <w:tc>
          <w:tcPr>
            <w:tcW w:w="425" w:type="dxa"/>
            <w:textDirection w:val="btLr"/>
            <w:vAlign w:val="center"/>
          </w:tcPr>
          <w:p w14:paraId="315596AA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3B81C649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F.3.6.2.5. Doğal çevrenin canlılar için öneminin farkına varır.</w:t>
            </w:r>
          </w:p>
        </w:tc>
        <w:tc>
          <w:tcPr>
            <w:tcW w:w="2693" w:type="dxa"/>
            <w:vAlign w:val="center"/>
          </w:tcPr>
          <w:p w14:paraId="7CA09FC7" w14:textId="77777777" w:rsidR="002968DD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14:paraId="391E9D83" w14:textId="77777777" w:rsidR="002968DD" w:rsidRPr="00922883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Çevremizi Koruyalım</w:t>
            </w:r>
          </w:p>
          <w:p w14:paraId="668D8D1E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14:paraId="5F6BB2A1" w14:textId="77777777" w:rsidR="002968DD" w:rsidRPr="00264CD5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14:paraId="41B0B88F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3A51945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FC7454E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ABAA7FC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68DD" w:rsidRPr="00C2667D" w14:paraId="68DDFC62" w14:textId="77777777" w:rsidTr="00D25C27">
        <w:trPr>
          <w:trHeight w:val="21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7845796" w14:textId="77777777" w:rsidR="002968DD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3B20DE06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14:paraId="76F25F6C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Nisan – 22 Nisan</w:t>
            </w:r>
          </w:p>
        </w:tc>
        <w:tc>
          <w:tcPr>
            <w:tcW w:w="425" w:type="dxa"/>
            <w:textDirection w:val="btLr"/>
            <w:vAlign w:val="center"/>
          </w:tcPr>
          <w:p w14:paraId="4B43AADE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7DFEF191" w14:textId="77777777" w:rsidR="002968DD" w:rsidRPr="008C48B9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F.3.6.2.6. Doğal çevreyi korumak için araştırma yaparak çözümler önerir.</w:t>
            </w:r>
          </w:p>
        </w:tc>
        <w:tc>
          <w:tcPr>
            <w:tcW w:w="2693" w:type="dxa"/>
            <w:vAlign w:val="center"/>
          </w:tcPr>
          <w:p w14:paraId="38864F99" w14:textId="77777777" w:rsidR="002968DD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14:paraId="13A8673E" w14:textId="77777777" w:rsidR="002968DD" w:rsidRPr="00922883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Çevremizi Koruyalım</w:t>
            </w:r>
          </w:p>
          <w:p w14:paraId="3E8D7404" w14:textId="77777777" w:rsidR="002968DD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14:paraId="53A883A9" w14:textId="77777777" w:rsidR="002968DD" w:rsidRPr="00264CD5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14:paraId="02CFCBCE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8CA5667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Millî parklar ve doğal anıtlara değinilir.</w:t>
            </w:r>
          </w:p>
        </w:tc>
        <w:tc>
          <w:tcPr>
            <w:tcW w:w="1559" w:type="dxa"/>
            <w:vAlign w:val="center"/>
          </w:tcPr>
          <w:p w14:paraId="0561B2F2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14:paraId="101AAC55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51F81E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14:paraId="65A87C6D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BBA4029" w14:textId="77777777" w:rsidR="002968DD" w:rsidRPr="000654AF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033C2137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202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34D2F6ED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C57A191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6.Ünite Değerlendirme</w:t>
            </w:r>
          </w:p>
        </w:tc>
      </w:tr>
    </w:tbl>
    <w:p w14:paraId="27282B19" w14:textId="77777777" w:rsidR="008C48B9" w:rsidRPr="00922883" w:rsidRDefault="008C48B9" w:rsidP="00932D32">
      <w:pPr>
        <w:rPr>
          <w:rFonts w:ascii="Tahoma" w:hAnsi="Tahoma" w:cs="Tahoma"/>
          <w:sz w:val="18"/>
          <w:szCs w:val="18"/>
        </w:rPr>
      </w:pPr>
    </w:p>
    <w:p w14:paraId="4B0A1C59" w14:textId="77777777" w:rsidR="008C48B9" w:rsidRDefault="008C48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14:paraId="32E16898" w14:textId="77777777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DEE59FF" w14:textId="77777777"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 w:rsidR="00A264F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922883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14:paraId="1BFF7969" w14:textId="77777777" w:rsidR="005C7837" w:rsidRPr="00523A61" w:rsidRDefault="00922883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5C7837" w:rsidRPr="00C2667D" w14:paraId="08A9514D" w14:textId="77777777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C765295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324ADCEC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7D0A0573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04800411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E28BA3F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3B7DD3F6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65394C5F" w14:textId="77777777"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6233C7B4" w14:textId="77777777"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7813382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32A1EA61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14:paraId="378FCF7C" w14:textId="77777777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2A0A414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47C37A71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13D1F76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10ECC69D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668C3938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C7BFE6C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BDC5059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3E033B60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D09B1EF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17FBF26C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68DD" w:rsidRPr="00C2667D" w14:paraId="47CBE427" w14:textId="77777777" w:rsidTr="00AD7782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3178F02" w14:textId="77777777" w:rsidR="002968DD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59D5F3BA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426" w:type="dxa"/>
            <w:textDirection w:val="btLr"/>
            <w:vAlign w:val="center"/>
          </w:tcPr>
          <w:p w14:paraId="7FF402A7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Nisan – 6 Mayıs</w:t>
            </w:r>
          </w:p>
        </w:tc>
        <w:tc>
          <w:tcPr>
            <w:tcW w:w="425" w:type="dxa"/>
            <w:textDirection w:val="btLr"/>
            <w:vAlign w:val="center"/>
          </w:tcPr>
          <w:p w14:paraId="4F16C9F0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14:paraId="384DCD09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</w:tc>
        <w:tc>
          <w:tcPr>
            <w:tcW w:w="2693" w:type="dxa"/>
            <w:vAlign w:val="center"/>
          </w:tcPr>
          <w:p w14:paraId="1BBFABBD" w14:textId="77777777" w:rsidR="002968DD" w:rsidRPr="009816B6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16B6">
              <w:rPr>
                <w:rFonts w:ascii="Tahoma" w:hAnsi="Tahoma" w:cs="Tahoma"/>
                <w:b/>
                <w:bCs/>
                <w:sz w:val="16"/>
                <w:szCs w:val="16"/>
              </w:rPr>
              <w:t>Elektrikli Araç Gereçler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ve Görevleri</w:t>
            </w:r>
          </w:p>
          <w:p w14:paraId="232C207E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*Elektrikli Araç-Gereçler</w:t>
            </w:r>
          </w:p>
          <w:p w14:paraId="6EE74967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 Elektrikli Araçların Kullanım Amacı</w:t>
            </w:r>
          </w:p>
        </w:tc>
        <w:tc>
          <w:tcPr>
            <w:tcW w:w="1418" w:type="dxa"/>
            <w:vMerge w:val="restart"/>
            <w:vAlign w:val="center"/>
          </w:tcPr>
          <w:p w14:paraId="39F7E722" w14:textId="77777777" w:rsidR="002968DD" w:rsidRPr="00375B15" w:rsidRDefault="002968DD" w:rsidP="002968DD">
            <w:pPr>
              <w:rPr>
                <w:rFonts w:ascii="Kayra Aydin" w:hAnsi="Kayra Aydin"/>
                <w:sz w:val="14"/>
                <w:szCs w:val="14"/>
              </w:rPr>
            </w:pPr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Bu ünitede öğrencilerin; </w:t>
            </w:r>
            <w:proofErr w:type="gramStart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>duyu  organları</w:t>
            </w:r>
            <w:proofErr w:type="gramEnd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  yoluyla  maddeleri,  sertlik/yumuşaklık,  esneklik,  kırılganlık,  renk, koku, tat ve pürüzlü/pürüzsüz olmalarına göre nitelendirmeleri; çeşitli maddelere dokunmanın, onları tatma ve koklamanın canlı vücuduna </w:t>
            </w:r>
            <w:r w:rsidRPr="00375B15">
              <w:rPr>
                <w:rFonts w:ascii="Kayra Aydin" w:hAnsi="Kayra Aydin" w:cs="Times New Roman"/>
                <w:sz w:val="14"/>
                <w:szCs w:val="14"/>
              </w:rPr>
              <w:t>verebileceği zararları kavramaları ve maddeyi katı, sıvı ve gaz hâli olmak üzere üç grupta sınıflandırmaları amaçlanmaktadır.</w:t>
            </w:r>
          </w:p>
          <w:p w14:paraId="766AE0C9" w14:textId="77777777" w:rsidR="002968DD" w:rsidRPr="00375B15" w:rsidRDefault="002968DD" w:rsidP="002968DD">
            <w:pPr>
              <w:jc w:val="center"/>
              <w:rPr>
                <w:rFonts w:ascii="Kayra Aydin" w:hAnsi="Kayra Aydin" w:cs="Tahoma"/>
                <w:b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D3E6C43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ECC403F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CC99F1B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DE9B011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9144D2C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AE17863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6D43AEB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6E511C1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CE6DE6D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FEFAFC0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9361C68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BECC2CF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4FA50F2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2003447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5CE22B88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BACF2E6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4EF4103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99DF9D0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C8585B7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9679F90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761283C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551663B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ECBB681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825613C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D1003A0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A68003E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2DE32AD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4ADCC1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1559" w:type="dxa"/>
            <w:vAlign w:val="center"/>
          </w:tcPr>
          <w:p w14:paraId="6003C402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14:paraId="0B837026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C72191A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14:paraId="5039D63B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55DC82D4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93E05A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F128E4C" w14:textId="77777777" w:rsidR="002968DD" w:rsidRPr="000654AF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15E9DCE4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219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968DD" w:rsidRPr="00C2667D" w14:paraId="12AF4FA3" w14:textId="77777777" w:rsidTr="000654AF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3FC9763" w14:textId="77777777" w:rsidR="002968DD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3C48AE65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14:paraId="4B57353A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 13 Mayıs</w:t>
            </w:r>
          </w:p>
        </w:tc>
        <w:tc>
          <w:tcPr>
            <w:tcW w:w="425" w:type="dxa"/>
            <w:textDirection w:val="btLr"/>
            <w:vAlign w:val="center"/>
          </w:tcPr>
          <w:p w14:paraId="6BA1D86C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3AF885B8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F.3.7.2.1. Elektrikli araç-gereçleri, kullandığı elektrik kaynaklarına göre sınıflandırır.</w:t>
            </w:r>
          </w:p>
        </w:tc>
        <w:tc>
          <w:tcPr>
            <w:tcW w:w="2693" w:type="dxa"/>
            <w:vAlign w:val="center"/>
          </w:tcPr>
          <w:p w14:paraId="6B2EBFA1" w14:textId="77777777" w:rsidR="002968DD" w:rsidRPr="009816B6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14:paraId="7B7A70E1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*Şehir Elektriği</w:t>
            </w:r>
          </w:p>
          <w:p w14:paraId="23496F6F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*Pil</w:t>
            </w:r>
          </w:p>
          <w:p w14:paraId="5344CD5D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*Batarya</w:t>
            </w:r>
          </w:p>
          <w:p w14:paraId="11875309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*Akü</w:t>
            </w:r>
          </w:p>
          <w:p w14:paraId="0F89497A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D4928E" w14:textId="77777777" w:rsidR="002968DD" w:rsidRPr="009816B6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14:paraId="16072522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*Atık Pilleri Ne Yapacağız?</w:t>
            </w:r>
          </w:p>
        </w:tc>
        <w:tc>
          <w:tcPr>
            <w:tcW w:w="1418" w:type="dxa"/>
            <w:vMerge/>
            <w:vAlign w:val="center"/>
          </w:tcPr>
          <w:p w14:paraId="2B285122" w14:textId="77777777" w:rsidR="002968DD" w:rsidRPr="00881710" w:rsidRDefault="002968DD" w:rsidP="002968D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4BD5FA4" w14:textId="77777777" w:rsidR="002968DD" w:rsidRPr="00881710" w:rsidRDefault="002968DD" w:rsidP="002968D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300AEBB3" w14:textId="77777777" w:rsidR="002968DD" w:rsidRPr="009816B6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a. Elektrik kaynakları olarak şehir elektriği, akü, pil, batarya vb. üzerinde durulur.</w:t>
            </w:r>
          </w:p>
          <w:p w14:paraId="2E00F2B1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b. Pillerde kutup kavramına girilmez.</w:t>
            </w:r>
          </w:p>
          <w:p w14:paraId="756B40C5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A0C8EB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Pilin kimyasal yapısına ve sebep olacağı kimyasal kirliliğe değinilmez.</w:t>
            </w:r>
          </w:p>
        </w:tc>
        <w:tc>
          <w:tcPr>
            <w:tcW w:w="1559" w:type="dxa"/>
            <w:vAlign w:val="center"/>
          </w:tcPr>
          <w:p w14:paraId="6948A2E1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9D84D5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FD92DC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DF7AD3C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1BD89D2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0F5D31E1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4F507F" w14:textId="77777777" w:rsidR="002968DD" w:rsidRPr="000654AF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4ECFBDC0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232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968DD" w:rsidRPr="00C2667D" w14:paraId="0D41343F" w14:textId="77777777" w:rsidTr="000654AF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A8ECE5E" w14:textId="77777777" w:rsidR="002968DD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038FE829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14:paraId="42CA119C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Mayıs – 20 Mayıs</w:t>
            </w:r>
          </w:p>
        </w:tc>
        <w:tc>
          <w:tcPr>
            <w:tcW w:w="425" w:type="dxa"/>
            <w:textDirection w:val="btLr"/>
            <w:vAlign w:val="center"/>
          </w:tcPr>
          <w:p w14:paraId="5D1267A9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261F9E01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F.3.7.2.1. Elektrikli araç-gereçleri, kullandığı elektrik kaynaklarına göre sınıflandırır.</w:t>
            </w:r>
          </w:p>
          <w:p w14:paraId="25FD5D83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F93991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F.3.7.2.2. Pil atıklarının çevreye vereceği zararları ve bu konuda yapılması gerekenleri tartışır.</w:t>
            </w:r>
          </w:p>
        </w:tc>
        <w:tc>
          <w:tcPr>
            <w:tcW w:w="2693" w:type="dxa"/>
            <w:vAlign w:val="center"/>
          </w:tcPr>
          <w:p w14:paraId="0B223463" w14:textId="77777777" w:rsidR="002968DD" w:rsidRPr="009816B6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14:paraId="3A408318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*Şehir Elektriği</w:t>
            </w:r>
          </w:p>
          <w:p w14:paraId="57F21459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*Pil</w:t>
            </w:r>
          </w:p>
          <w:p w14:paraId="7D0371FF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*Batarya</w:t>
            </w:r>
          </w:p>
          <w:p w14:paraId="08393169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*Akü</w:t>
            </w:r>
          </w:p>
          <w:p w14:paraId="152940AB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A2AA73" w14:textId="77777777" w:rsidR="002968DD" w:rsidRPr="009816B6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14:paraId="7D71DECE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*Atık Pilleri Ne Yapacağız?</w:t>
            </w:r>
          </w:p>
        </w:tc>
        <w:tc>
          <w:tcPr>
            <w:tcW w:w="1418" w:type="dxa"/>
            <w:vMerge/>
            <w:vAlign w:val="center"/>
          </w:tcPr>
          <w:p w14:paraId="147D8DA8" w14:textId="77777777" w:rsidR="002968DD" w:rsidRPr="00881710" w:rsidRDefault="002968DD" w:rsidP="002968D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FB03395" w14:textId="77777777" w:rsidR="002968DD" w:rsidRPr="00881710" w:rsidRDefault="002968DD" w:rsidP="002968D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15B7B4E5" w14:textId="77777777" w:rsidR="002968DD" w:rsidRPr="009816B6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3A37FE5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26E51B3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7DFDE0" w14:textId="77777777" w:rsidR="009816B6" w:rsidRDefault="009816B6"/>
    <w:p w14:paraId="11813B91" w14:textId="77777777"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14:paraId="77C0C5F6" w14:textId="77777777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5D6DE34" w14:textId="77777777"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14:paraId="3F173108" w14:textId="77777777" w:rsidR="001474C2" w:rsidRPr="00523A61" w:rsidRDefault="00191BC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1474C2" w:rsidRPr="00C2667D" w14:paraId="464288DD" w14:textId="77777777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9776834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34E553DB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5CCEBE8A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0270A701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6C36FEF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02AA01DE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4F164431" w14:textId="77777777"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442DB87" w14:textId="77777777"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33EC9EB7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17918FB3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14:paraId="2D12D3CF" w14:textId="77777777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1896107" w14:textId="77777777"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E5BFBC0" w14:textId="77777777"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9D59CAF" w14:textId="77777777"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12E8EA2A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0C6BFD71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5E683A9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755B94C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4EB2565A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AA787F3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7817332A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68DD" w:rsidRPr="00C2667D" w14:paraId="4EEA419D" w14:textId="77777777" w:rsidTr="00AD7782">
        <w:trPr>
          <w:trHeight w:val="197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6548849" w14:textId="77777777" w:rsidR="002968DD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33FD3B6D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14:paraId="14DD9573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Mayıs – 27 Mayıs</w:t>
            </w:r>
          </w:p>
        </w:tc>
        <w:tc>
          <w:tcPr>
            <w:tcW w:w="425" w:type="dxa"/>
            <w:textDirection w:val="btLr"/>
            <w:vAlign w:val="center"/>
          </w:tcPr>
          <w:p w14:paraId="13BB0FE2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0A5CFFEF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D33B75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F.3.7.2.2. Pil atıklarının çevreye vereceği zararları ve bu konuda yapılması gerekenleri tartışır.</w:t>
            </w:r>
          </w:p>
        </w:tc>
        <w:tc>
          <w:tcPr>
            <w:tcW w:w="2693" w:type="dxa"/>
            <w:vAlign w:val="center"/>
          </w:tcPr>
          <w:p w14:paraId="3E9CC3DB" w14:textId="77777777" w:rsidR="002968DD" w:rsidRPr="009816B6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14:paraId="1F1285EC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*Atık Pilleri Ne Yapacağız?</w:t>
            </w:r>
          </w:p>
        </w:tc>
        <w:tc>
          <w:tcPr>
            <w:tcW w:w="1418" w:type="dxa"/>
            <w:vMerge w:val="restart"/>
            <w:vAlign w:val="center"/>
          </w:tcPr>
          <w:p w14:paraId="24A86EA6" w14:textId="77777777" w:rsidR="002968DD" w:rsidRPr="00375B15" w:rsidRDefault="002968DD" w:rsidP="002968DD">
            <w:pPr>
              <w:rPr>
                <w:rFonts w:ascii="Kayra Aydin" w:hAnsi="Kayra Aydin"/>
                <w:sz w:val="14"/>
                <w:szCs w:val="14"/>
              </w:rPr>
            </w:pPr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Bu ünitede öğrencilerin; </w:t>
            </w:r>
            <w:proofErr w:type="gramStart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>duyu  organları</w:t>
            </w:r>
            <w:proofErr w:type="gramEnd"/>
            <w:r w:rsidRPr="00375B15">
              <w:rPr>
                <w:rFonts w:ascii="Kayra Aydin" w:hAnsi="Kayra Aydin" w:cs="Tahoma"/>
                <w:bCs/>
                <w:sz w:val="14"/>
                <w:szCs w:val="14"/>
              </w:rPr>
              <w:t xml:space="preserve">  yoluyla  maddeleri,  sertlik/yumuşaklık,  esneklik,  kırılganlık,  renk, koku, tat ve pürüzlü/pürüzsüz olmalarına göre nitelendirmeleri; çeşitli maddelere dokunmanın, onları tatma ve koklamanın canlı vücuduna </w:t>
            </w:r>
            <w:r w:rsidRPr="00375B15">
              <w:rPr>
                <w:rFonts w:ascii="Kayra Aydin" w:hAnsi="Kayra Aydin" w:cs="Times New Roman"/>
                <w:sz w:val="14"/>
                <w:szCs w:val="14"/>
              </w:rPr>
              <w:t>verebileceği zararları kavramaları ve maddeyi katı, sıvı ve gaz hâli olmak üzere üç grupta sınıflandırmaları amaçlanmaktadır.</w:t>
            </w:r>
          </w:p>
          <w:p w14:paraId="6CA9ADD2" w14:textId="77777777" w:rsidR="002968DD" w:rsidRPr="00375B15" w:rsidRDefault="002968DD" w:rsidP="002968DD">
            <w:pPr>
              <w:jc w:val="center"/>
              <w:rPr>
                <w:rFonts w:ascii="Kayra Aydin" w:hAnsi="Kayra Aydin" w:cs="Tahoma"/>
                <w:b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47E311F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82F5864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B5EBDE9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CA8555B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0DF695C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5D9DE71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2375DCE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1168FFD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99EA2D1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5D917D2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473C2B5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8017769" w14:textId="77777777" w:rsidR="002968DD" w:rsidRPr="00EB45D5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B4EF94B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FBE9FB7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5F0217DB" w14:textId="77777777" w:rsidR="002968DD" w:rsidRPr="00523A61" w:rsidRDefault="002968DD" w:rsidP="002968D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Pilin kimyasal yapısına ve sebep olacağı kimyasal kirliliğe değinilmez.</w:t>
            </w:r>
          </w:p>
        </w:tc>
        <w:tc>
          <w:tcPr>
            <w:tcW w:w="1559" w:type="dxa"/>
            <w:vAlign w:val="center"/>
          </w:tcPr>
          <w:p w14:paraId="6E5A075F" w14:textId="77777777" w:rsidR="002968DD" w:rsidRPr="00523A61" w:rsidRDefault="002968DD" w:rsidP="002968D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ED9A70C" w14:textId="77777777" w:rsidR="002968DD" w:rsidRPr="00523A61" w:rsidRDefault="002968DD" w:rsidP="002968D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68DD" w:rsidRPr="00C2667D" w14:paraId="5A4CDDA5" w14:textId="77777777" w:rsidTr="00AD7782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BE3FE1A" w14:textId="77777777" w:rsidR="002968DD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MAYIS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</w:t>
            </w:r>
          </w:p>
          <w:p w14:paraId="4497EBA9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(35-37.HAFTA)</w:t>
            </w:r>
          </w:p>
        </w:tc>
        <w:tc>
          <w:tcPr>
            <w:tcW w:w="426" w:type="dxa"/>
            <w:textDirection w:val="btLr"/>
            <w:vAlign w:val="center"/>
          </w:tcPr>
          <w:p w14:paraId="13387F6D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Mayıs – 17 Haziran</w:t>
            </w:r>
          </w:p>
        </w:tc>
        <w:tc>
          <w:tcPr>
            <w:tcW w:w="425" w:type="dxa"/>
            <w:textDirection w:val="btLr"/>
            <w:vAlign w:val="center"/>
          </w:tcPr>
          <w:p w14:paraId="797D2195" w14:textId="77777777" w:rsidR="002968DD" w:rsidRPr="00523A61" w:rsidRDefault="002968DD" w:rsidP="002968D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2126" w:type="dxa"/>
            <w:vAlign w:val="center"/>
          </w:tcPr>
          <w:p w14:paraId="507E38AE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F.3.7.3.1. Elektriğin güvenli kullanılmasına özen gösterir.</w:t>
            </w:r>
          </w:p>
        </w:tc>
        <w:tc>
          <w:tcPr>
            <w:tcW w:w="2693" w:type="dxa"/>
            <w:vAlign w:val="center"/>
          </w:tcPr>
          <w:p w14:paraId="15514640" w14:textId="77777777" w:rsidR="002968DD" w:rsidRPr="00191BCE" w:rsidRDefault="002968DD" w:rsidP="002968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91BCE">
              <w:rPr>
                <w:rFonts w:ascii="Tahoma" w:hAnsi="Tahoma" w:cs="Tahoma"/>
                <w:b/>
                <w:bCs/>
                <w:sz w:val="16"/>
                <w:szCs w:val="16"/>
              </w:rPr>
              <w:t>Elektriğin Güvenli Kullanımı</w:t>
            </w:r>
          </w:p>
          <w:p w14:paraId="6A00D353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*Elektrikli Araçları Hatalı Kullanmayalım</w:t>
            </w:r>
          </w:p>
          <w:p w14:paraId="3CB7FB55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 Çarpmasına Dikkat Edelim</w:t>
            </w:r>
          </w:p>
        </w:tc>
        <w:tc>
          <w:tcPr>
            <w:tcW w:w="1418" w:type="dxa"/>
            <w:vMerge/>
            <w:vAlign w:val="center"/>
          </w:tcPr>
          <w:p w14:paraId="7931C018" w14:textId="77777777" w:rsidR="002968DD" w:rsidRPr="00264CD5" w:rsidRDefault="002968DD" w:rsidP="002968D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14:paraId="04A35F38" w14:textId="77777777" w:rsidR="002968DD" w:rsidRPr="00264CD5" w:rsidRDefault="002968DD" w:rsidP="002968D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A889C9F" w14:textId="77777777" w:rsidR="002968DD" w:rsidRPr="00523A61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Elektrikli araçların, açık kabloların, prizlere metal cisimler sokulmasının ve iletim hatlarının suyla temas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16B6">
              <w:rPr>
                <w:rFonts w:ascii="Tahoma" w:hAnsi="Tahoma" w:cs="Tahoma"/>
                <w:sz w:val="16"/>
                <w:szCs w:val="16"/>
              </w:rPr>
              <w:t>etmesinin sebep olabileceği elektrik çarpması, arıza, yangın vb. tehlikeler üzerinde durulur.</w:t>
            </w:r>
          </w:p>
        </w:tc>
        <w:tc>
          <w:tcPr>
            <w:tcW w:w="1559" w:type="dxa"/>
            <w:vAlign w:val="center"/>
          </w:tcPr>
          <w:p w14:paraId="35ED38DC" w14:textId="77777777" w:rsidR="002968DD" w:rsidRPr="00C22A22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14:paraId="68AB1321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0609D692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796300" w14:textId="77777777" w:rsidR="002968DD" w:rsidRPr="000654AF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45D7C72C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Sıra Sizde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240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0200CA77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363E4C9" w14:textId="77777777" w:rsidR="002968DD" w:rsidRDefault="002968DD" w:rsidP="002968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*7.Ünite Değerlendirme Çalışmaları</w:t>
            </w:r>
          </w:p>
        </w:tc>
      </w:tr>
      <w:bookmarkEnd w:id="7"/>
    </w:tbl>
    <w:p w14:paraId="51DFDFA0" w14:textId="77777777" w:rsidR="001474C2" w:rsidRDefault="001474C2" w:rsidP="00932D32"/>
    <w:p w14:paraId="69C50F85" w14:textId="77777777" w:rsidR="004F6657" w:rsidRDefault="004F6657" w:rsidP="004F6657">
      <w:pPr>
        <w:rPr>
          <w:rFonts w:ascii="Comic Sans MS" w:hAnsi="Comic Sans MS"/>
          <w:color w:val="0070C0"/>
          <w:sz w:val="24"/>
          <w:szCs w:val="24"/>
          <w:u w:val="single"/>
        </w:rPr>
      </w:pPr>
    </w:p>
    <w:p w14:paraId="47F153CF" w14:textId="4FC2D5C1" w:rsidR="004F6657" w:rsidRPr="004F6657" w:rsidRDefault="004F6657" w:rsidP="004F6657">
      <w:pPr>
        <w:rPr>
          <w:rFonts w:ascii="Arial" w:hAnsi="Arial" w:cs="Arial"/>
          <w:sz w:val="24"/>
          <w:szCs w:val="24"/>
        </w:rPr>
      </w:pPr>
      <w:r w:rsidRPr="004F665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4F6657">
        <w:rPr>
          <w:rFonts w:ascii="Arial" w:hAnsi="Arial" w:cs="Arial"/>
          <w:sz w:val="24"/>
          <w:szCs w:val="24"/>
        </w:rPr>
        <w:t xml:space="preserve">    31/08/2021</w:t>
      </w:r>
    </w:p>
    <w:p w14:paraId="1028F4A8" w14:textId="7154EFDF" w:rsidR="004F6657" w:rsidRPr="004F6657" w:rsidRDefault="004F6657" w:rsidP="004F6657">
      <w:pPr>
        <w:rPr>
          <w:rFonts w:ascii="Arial" w:hAnsi="Arial" w:cs="Arial"/>
          <w:sz w:val="24"/>
          <w:szCs w:val="24"/>
        </w:rPr>
      </w:pPr>
      <w:r w:rsidRPr="004F6657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4F6657">
        <w:rPr>
          <w:rFonts w:ascii="Arial" w:hAnsi="Arial" w:cs="Arial"/>
          <w:sz w:val="24"/>
          <w:szCs w:val="24"/>
        </w:rPr>
        <w:t>………………………….                                                                                                      …………………………..</w:t>
      </w:r>
    </w:p>
    <w:p w14:paraId="0E3E9D50" w14:textId="37EC15EB" w:rsidR="004F6657" w:rsidRPr="004F6657" w:rsidRDefault="004F6657" w:rsidP="004F6657">
      <w:pPr>
        <w:rPr>
          <w:rFonts w:ascii="Arial" w:hAnsi="Arial" w:cs="Arial"/>
          <w:noProof/>
          <w:sz w:val="18"/>
          <w:szCs w:val="18"/>
        </w:rPr>
      </w:pPr>
      <w:r w:rsidRPr="004F6657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           </w:t>
      </w:r>
      <w:r w:rsidRPr="004F6657">
        <w:rPr>
          <w:rFonts w:ascii="Arial" w:hAnsi="Arial" w:cs="Arial"/>
          <w:sz w:val="24"/>
          <w:szCs w:val="24"/>
        </w:rPr>
        <w:t xml:space="preserve"> 2/A Sınıf Öğretmeni                                                                                                                Okul Müdürü                                                          </w:t>
      </w:r>
    </w:p>
    <w:p w14:paraId="1325B618" w14:textId="77777777" w:rsidR="004F6657" w:rsidRDefault="004F6657" w:rsidP="004F6657"/>
    <w:p w14:paraId="670E9DA5" w14:textId="77777777" w:rsidR="008326D4" w:rsidRPr="00F11DDD" w:rsidRDefault="008326D4" w:rsidP="00932D32"/>
    <w:sectPr w:rsidR="008326D4" w:rsidRPr="00F11DDD" w:rsidSect="00F11DDD">
      <w:headerReference w:type="default" r:id="rId8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7BA6D" w14:textId="77777777" w:rsidR="00F20B90" w:rsidRDefault="00F20B90" w:rsidP="008D6516">
      <w:pPr>
        <w:spacing w:after="0" w:line="240" w:lineRule="auto"/>
      </w:pPr>
      <w:r>
        <w:separator/>
      </w:r>
    </w:p>
  </w:endnote>
  <w:endnote w:type="continuationSeparator" w:id="0">
    <w:p w14:paraId="2586118B" w14:textId="77777777" w:rsidR="00F20B90" w:rsidRDefault="00F20B90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478E4" w14:textId="77777777" w:rsidR="00F20B90" w:rsidRDefault="00F20B90" w:rsidP="008D6516">
      <w:pPr>
        <w:spacing w:after="0" w:line="240" w:lineRule="auto"/>
      </w:pPr>
      <w:r>
        <w:separator/>
      </w:r>
    </w:p>
  </w:footnote>
  <w:footnote w:type="continuationSeparator" w:id="0">
    <w:p w14:paraId="01D4633B" w14:textId="77777777" w:rsidR="00F20B90" w:rsidRDefault="00F20B90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7146B" w14:paraId="23929A77" w14:textId="77777777" w:rsidTr="00D77AE1">
      <w:trPr>
        <w:trHeight w:val="1124"/>
        <w:jc w:val="center"/>
      </w:trPr>
      <w:tc>
        <w:tcPr>
          <w:tcW w:w="15725" w:type="dxa"/>
          <w:vAlign w:val="center"/>
        </w:tcPr>
        <w:p w14:paraId="5A86DC9C" w14:textId="3B676409" w:rsidR="00F7146B" w:rsidRPr="00D77AE1" w:rsidRDefault="00F7146B" w:rsidP="00523A61">
          <w:pPr>
            <w:pStyle w:val="stBilgi"/>
            <w:jc w:val="center"/>
            <w:rPr>
              <w:rFonts w:ascii="Tahoma" w:hAnsi="Tahoma" w:cs="Tahoma"/>
            </w:rPr>
          </w:pPr>
          <w:proofErr w:type="gramStart"/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 w:rsidR="004F6657" w:rsidRPr="004F6657">
            <w:rPr>
              <w:rFonts w:ascii="Tahoma" w:hAnsi="Tahoma" w:cs="Tahoma"/>
              <w:b/>
              <w:bCs/>
            </w:rPr>
            <w:t>………………………</w:t>
          </w:r>
          <w:r w:rsidRPr="004F6657">
            <w:rPr>
              <w:rFonts w:ascii="Tahoma" w:hAnsi="Tahoma" w:cs="Tahoma"/>
            </w:rPr>
            <w:t xml:space="preserve"> İLKOKULU</w:t>
          </w:r>
        </w:p>
        <w:p w14:paraId="02CA3CFE" w14:textId="77777777" w:rsidR="00F7146B" w:rsidRDefault="00F7146B" w:rsidP="0035124B">
          <w:pPr>
            <w:pStyle w:val="stBilgi"/>
            <w:jc w:val="center"/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ÜNİTELENDİRİLMİŞ YILLIK DERS PLANI</w:t>
          </w:r>
        </w:p>
      </w:tc>
    </w:tr>
  </w:tbl>
  <w:p w14:paraId="4A3C97EE" w14:textId="77777777" w:rsidR="00F7146B" w:rsidRDefault="00F7146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6F3635"/>
    <w:multiLevelType w:val="hybridMultilevel"/>
    <w:tmpl w:val="B7081CE2"/>
    <w:lvl w:ilvl="0" w:tplc="B64E4E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516"/>
    <w:rsid w:val="00035DEC"/>
    <w:rsid w:val="000379A3"/>
    <w:rsid w:val="00051927"/>
    <w:rsid w:val="000654AF"/>
    <w:rsid w:val="0007065D"/>
    <w:rsid w:val="000742CE"/>
    <w:rsid w:val="000A3648"/>
    <w:rsid w:val="000B6453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12107"/>
    <w:rsid w:val="00112E6B"/>
    <w:rsid w:val="00122C21"/>
    <w:rsid w:val="001474C2"/>
    <w:rsid w:val="00161DF8"/>
    <w:rsid w:val="00173483"/>
    <w:rsid w:val="00176F5A"/>
    <w:rsid w:val="00191BCE"/>
    <w:rsid w:val="00196B02"/>
    <w:rsid w:val="001A46D7"/>
    <w:rsid w:val="001B09DF"/>
    <w:rsid w:val="001C31F8"/>
    <w:rsid w:val="001C33B6"/>
    <w:rsid w:val="001D6C0E"/>
    <w:rsid w:val="00200D6F"/>
    <w:rsid w:val="002075D0"/>
    <w:rsid w:val="00214292"/>
    <w:rsid w:val="002254AB"/>
    <w:rsid w:val="0022576D"/>
    <w:rsid w:val="002258C7"/>
    <w:rsid w:val="00232BBA"/>
    <w:rsid w:val="00233A98"/>
    <w:rsid w:val="00233EED"/>
    <w:rsid w:val="00250F91"/>
    <w:rsid w:val="00263AC9"/>
    <w:rsid w:val="002968DD"/>
    <w:rsid w:val="002A5907"/>
    <w:rsid w:val="002B163D"/>
    <w:rsid w:val="002B78AE"/>
    <w:rsid w:val="002C1537"/>
    <w:rsid w:val="002D038E"/>
    <w:rsid w:val="002D62BF"/>
    <w:rsid w:val="00300D2E"/>
    <w:rsid w:val="00313BA4"/>
    <w:rsid w:val="003225B3"/>
    <w:rsid w:val="00342A40"/>
    <w:rsid w:val="00344919"/>
    <w:rsid w:val="00347F70"/>
    <w:rsid w:val="0035124B"/>
    <w:rsid w:val="003600A6"/>
    <w:rsid w:val="00361DD1"/>
    <w:rsid w:val="00365400"/>
    <w:rsid w:val="00375B15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3C0807"/>
    <w:rsid w:val="003C3602"/>
    <w:rsid w:val="00405D89"/>
    <w:rsid w:val="00410387"/>
    <w:rsid w:val="004178B2"/>
    <w:rsid w:val="004269CE"/>
    <w:rsid w:val="004275BD"/>
    <w:rsid w:val="00442677"/>
    <w:rsid w:val="00443091"/>
    <w:rsid w:val="0044464F"/>
    <w:rsid w:val="004568AD"/>
    <w:rsid w:val="00470D6E"/>
    <w:rsid w:val="00473984"/>
    <w:rsid w:val="00474EE0"/>
    <w:rsid w:val="00475ECE"/>
    <w:rsid w:val="00497231"/>
    <w:rsid w:val="004A09D1"/>
    <w:rsid w:val="004A2D37"/>
    <w:rsid w:val="004B1E8D"/>
    <w:rsid w:val="004C4280"/>
    <w:rsid w:val="004E455E"/>
    <w:rsid w:val="004F6657"/>
    <w:rsid w:val="00500F50"/>
    <w:rsid w:val="00501BF2"/>
    <w:rsid w:val="00523A61"/>
    <w:rsid w:val="00526CFC"/>
    <w:rsid w:val="005306DF"/>
    <w:rsid w:val="00536C7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188F"/>
    <w:rsid w:val="005B3CED"/>
    <w:rsid w:val="005C2161"/>
    <w:rsid w:val="005C4DA7"/>
    <w:rsid w:val="005C5200"/>
    <w:rsid w:val="005C7837"/>
    <w:rsid w:val="005E5ABA"/>
    <w:rsid w:val="005F18CC"/>
    <w:rsid w:val="006110AA"/>
    <w:rsid w:val="00622F1F"/>
    <w:rsid w:val="00623E28"/>
    <w:rsid w:val="0064218B"/>
    <w:rsid w:val="00656706"/>
    <w:rsid w:val="00676504"/>
    <w:rsid w:val="006777B9"/>
    <w:rsid w:val="006805A5"/>
    <w:rsid w:val="00691EB7"/>
    <w:rsid w:val="00697DF7"/>
    <w:rsid w:val="006A6097"/>
    <w:rsid w:val="006B0FCD"/>
    <w:rsid w:val="006B7323"/>
    <w:rsid w:val="006E56E6"/>
    <w:rsid w:val="007053EA"/>
    <w:rsid w:val="007172DA"/>
    <w:rsid w:val="00741C2A"/>
    <w:rsid w:val="00757F8A"/>
    <w:rsid w:val="00773652"/>
    <w:rsid w:val="00781405"/>
    <w:rsid w:val="00782E4F"/>
    <w:rsid w:val="00792588"/>
    <w:rsid w:val="007A3DE0"/>
    <w:rsid w:val="007A7E83"/>
    <w:rsid w:val="007C041D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48B9"/>
    <w:rsid w:val="008C629E"/>
    <w:rsid w:val="008C69CA"/>
    <w:rsid w:val="008D1C93"/>
    <w:rsid w:val="008D6516"/>
    <w:rsid w:val="008F5E50"/>
    <w:rsid w:val="0090231E"/>
    <w:rsid w:val="00904AB8"/>
    <w:rsid w:val="00917E53"/>
    <w:rsid w:val="00922883"/>
    <w:rsid w:val="00923D61"/>
    <w:rsid w:val="009242D1"/>
    <w:rsid w:val="00932D32"/>
    <w:rsid w:val="00943BB5"/>
    <w:rsid w:val="009573F8"/>
    <w:rsid w:val="009625D7"/>
    <w:rsid w:val="009816B6"/>
    <w:rsid w:val="009857EE"/>
    <w:rsid w:val="00993F05"/>
    <w:rsid w:val="009B6736"/>
    <w:rsid w:val="009C325D"/>
    <w:rsid w:val="009D4619"/>
    <w:rsid w:val="009D740D"/>
    <w:rsid w:val="009E217B"/>
    <w:rsid w:val="00A0180C"/>
    <w:rsid w:val="00A11D94"/>
    <w:rsid w:val="00A14534"/>
    <w:rsid w:val="00A15243"/>
    <w:rsid w:val="00A2236F"/>
    <w:rsid w:val="00A223AD"/>
    <w:rsid w:val="00A264FA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73DBC"/>
    <w:rsid w:val="00A76D8E"/>
    <w:rsid w:val="00A8018A"/>
    <w:rsid w:val="00A836C7"/>
    <w:rsid w:val="00AA4253"/>
    <w:rsid w:val="00AB6322"/>
    <w:rsid w:val="00AC33B1"/>
    <w:rsid w:val="00AD3CD8"/>
    <w:rsid w:val="00AD7563"/>
    <w:rsid w:val="00AD7782"/>
    <w:rsid w:val="00AE024E"/>
    <w:rsid w:val="00AE53CD"/>
    <w:rsid w:val="00AF4A87"/>
    <w:rsid w:val="00AF72BA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4220D"/>
    <w:rsid w:val="00B4595A"/>
    <w:rsid w:val="00B50263"/>
    <w:rsid w:val="00B55997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D590C"/>
    <w:rsid w:val="00BE5780"/>
    <w:rsid w:val="00BF0BF9"/>
    <w:rsid w:val="00BF363E"/>
    <w:rsid w:val="00C00018"/>
    <w:rsid w:val="00C06E5D"/>
    <w:rsid w:val="00C22A22"/>
    <w:rsid w:val="00C26315"/>
    <w:rsid w:val="00C471BE"/>
    <w:rsid w:val="00C51B90"/>
    <w:rsid w:val="00C54BCA"/>
    <w:rsid w:val="00C63163"/>
    <w:rsid w:val="00C76ED6"/>
    <w:rsid w:val="00C77C7D"/>
    <w:rsid w:val="00C80F0D"/>
    <w:rsid w:val="00C82964"/>
    <w:rsid w:val="00C842C4"/>
    <w:rsid w:val="00C90F79"/>
    <w:rsid w:val="00C912D8"/>
    <w:rsid w:val="00C96D7C"/>
    <w:rsid w:val="00C97E7A"/>
    <w:rsid w:val="00CB1AF2"/>
    <w:rsid w:val="00CE04A2"/>
    <w:rsid w:val="00CE751D"/>
    <w:rsid w:val="00CF2C8F"/>
    <w:rsid w:val="00D034F0"/>
    <w:rsid w:val="00D22460"/>
    <w:rsid w:val="00D25C27"/>
    <w:rsid w:val="00D30972"/>
    <w:rsid w:val="00D50E26"/>
    <w:rsid w:val="00D57B7D"/>
    <w:rsid w:val="00D7137E"/>
    <w:rsid w:val="00D74626"/>
    <w:rsid w:val="00D77AE1"/>
    <w:rsid w:val="00D87C71"/>
    <w:rsid w:val="00D93DCB"/>
    <w:rsid w:val="00D94632"/>
    <w:rsid w:val="00D95C9F"/>
    <w:rsid w:val="00DA7CA3"/>
    <w:rsid w:val="00DC356D"/>
    <w:rsid w:val="00DC582F"/>
    <w:rsid w:val="00DD16B9"/>
    <w:rsid w:val="00DD760B"/>
    <w:rsid w:val="00DE333D"/>
    <w:rsid w:val="00DE6034"/>
    <w:rsid w:val="00DF3888"/>
    <w:rsid w:val="00DF63D1"/>
    <w:rsid w:val="00DF78C2"/>
    <w:rsid w:val="00E0273E"/>
    <w:rsid w:val="00E1000E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A5A76"/>
    <w:rsid w:val="00EA6052"/>
    <w:rsid w:val="00EB45D5"/>
    <w:rsid w:val="00EC6066"/>
    <w:rsid w:val="00EE09F9"/>
    <w:rsid w:val="00EF68ED"/>
    <w:rsid w:val="00F1107C"/>
    <w:rsid w:val="00F11BA1"/>
    <w:rsid w:val="00F11DDD"/>
    <w:rsid w:val="00F1390E"/>
    <w:rsid w:val="00F13DA9"/>
    <w:rsid w:val="00F20B90"/>
    <w:rsid w:val="00F2437A"/>
    <w:rsid w:val="00F6044D"/>
    <w:rsid w:val="00F65F64"/>
    <w:rsid w:val="00F7146B"/>
    <w:rsid w:val="00F8206A"/>
    <w:rsid w:val="00F858E5"/>
    <w:rsid w:val="00F9555C"/>
    <w:rsid w:val="00F96142"/>
    <w:rsid w:val="00FB4106"/>
    <w:rsid w:val="00FB5E66"/>
    <w:rsid w:val="00FC3A25"/>
    <w:rsid w:val="00FD7872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03741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63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4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4A3D0-D6E1-4D76-84DD-9BDD50CE7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3341</Words>
  <Characters>19049</Characters>
  <Application>Microsoft Office Word</Application>
  <DocSecurity>0</DocSecurity>
  <Lines>158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bünyamin çoğaltur</cp:lastModifiedBy>
  <cp:revision>10</cp:revision>
  <dcterms:created xsi:type="dcterms:W3CDTF">2021-07-30T18:58:00Z</dcterms:created>
  <dcterms:modified xsi:type="dcterms:W3CDTF">2021-08-27T05:02:00Z</dcterms:modified>
</cp:coreProperties>
</file>