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7EA" w:rsidRPr="00210DF9" w:rsidRDefault="00CE27EA" w:rsidP="00CE27EA">
      <w:pPr>
        <w:pStyle w:val="KonuBal"/>
        <w:rPr>
          <w:color w:val="FF0000"/>
          <w:sz w:val="21"/>
          <w:szCs w:val="21"/>
        </w:rPr>
      </w:pPr>
      <w:r w:rsidRPr="00210DF9">
        <w:rPr>
          <w:color w:val="FF0000"/>
          <w:sz w:val="21"/>
          <w:szCs w:val="21"/>
        </w:rPr>
        <w:t>TÜRKÇE DERS PLANI 12.HAFTA</w:t>
      </w:r>
      <w:bookmarkStart w:id="0" w:name="_GoBack"/>
      <w:bookmarkEnd w:id="0"/>
    </w:p>
    <w:p w:rsidR="00CE27EA" w:rsidRDefault="00CE27EA" w:rsidP="00CE27EA">
      <w:pPr>
        <w:spacing w:before="20" w:after="20"/>
        <w:jc w:val="both"/>
        <w:rPr>
          <w:bCs/>
          <w:sz w:val="21"/>
          <w:szCs w:val="21"/>
        </w:rPr>
      </w:pPr>
      <w:r>
        <w:rPr>
          <w:b/>
          <w:bCs/>
          <w:sz w:val="21"/>
          <w:szCs w:val="21"/>
        </w:rPr>
        <w:t xml:space="preserve">BÖLÜM </w:t>
      </w:r>
      <w:proofErr w:type="gramStart"/>
      <w:r>
        <w:rPr>
          <w:b/>
          <w:bCs/>
          <w:sz w:val="21"/>
          <w:szCs w:val="21"/>
        </w:rPr>
        <w:t>I :</w:t>
      </w:r>
      <w:proofErr w:type="gramEnd"/>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7"/>
        <w:gridCol w:w="7616"/>
      </w:tblGrid>
      <w:tr w:rsidR="00CE27EA" w:rsidTr="00CE27EA">
        <w:trPr>
          <w:trHeight w:val="292"/>
        </w:trPr>
        <w:tc>
          <w:tcPr>
            <w:tcW w:w="3157" w:type="dxa"/>
            <w:tcBorders>
              <w:top w:val="single" w:sz="4" w:space="0" w:color="auto"/>
              <w:left w:val="single" w:sz="4" w:space="0" w:color="auto"/>
              <w:bottom w:val="single" w:sz="4" w:space="0" w:color="auto"/>
              <w:right w:val="single" w:sz="4" w:space="0" w:color="auto"/>
            </w:tcBorders>
            <w:hideMark/>
          </w:tcPr>
          <w:p w:rsidR="00CE27EA" w:rsidRDefault="00CE27EA">
            <w:pPr>
              <w:spacing w:before="20" w:after="20"/>
              <w:jc w:val="both"/>
              <w:rPr>
                <w:b/>
                <w:sz w:val="21"/>
                <w:szCs w:val="21"/>
              </w:rPr>
            </w:pPr>
            <w:r>
              <w:rPr>
                <w:b/>
                <w:sz w:val="21"/>
                <w:szCs w:val="21"/>
              </w:rPr>
              <w:t>Dersin adı</w:t>
            </w:r>
          </w:p>
        </w:tc>
        <w:tc>
          <w:tcPr>
            <w:tcW w:w="7616" w:type="dxa"/>
            <w:tcBorders>
              <w:top w:val="single" w:sz="4" w:space="0" w:color="auto"/>
              <w:left w:val="single" w:sz="4" w:space="0" w:color="auto"/>
              <w:bottom w:val="single" w:sz="4" w:space="0" w:color="auto"/>
              <w:right w:val="single" w:sz="4" w:space="0" w:color="auto"/>
            </w:tcBorders>
            <w:hideMark/>
          </w:tcPr>
          <w:p w:rsidR="00CE27EA" w:rsidRDefault="00CE27EA">
            <w:pPr>
              <w:spacing w:before="20" w:after="20"/>
              <w:jc w:val="both"/>
              <w:rPr>
                <w:b/>
                <w:bCs/>
                <w:sz w:val="21"/>
                <w:szCs w:val="21"/>
              </w:rPr>
            </w:pPr>
            <w:r>
              <w:rPr>
                <w:b/>
                <w:bCs/>
                <w:sz w:val="21"/>
                <w:szCs w:val="21"/>
              </w:rPr>
              <w:t>TÜRKÇE</w:t>
            </w:r>
          </w:p>
        </w:tc>
      </w:tr>
      <w:tr w:rsidR="00CE27EA" w:rsidTr="00CE27EA">
        <w:trPr>
          <w:trHeight w:val="270"/>
        </w:trPr>
        <w:tc>
          <w:tcPr>
            <w:tcW w:w="3157" w:type="dxa"/>
            <w:tcBorders>
              <w:top w:val="single" w:sz="4" w:space="0" w:color="auto"/>
              <w:left w:val="single" w:sz="4" w:space="0" w:color="auto"/>
              <w:bottom w:val="single" w:sz="4" w:space="0" w:color="auto"/>
              <w:right w:val="single" w:sz="4" w:space="0" w:color="auto"/>
            </w:tcBorders>
            <w:hideMark/>
          </w:tcPr>
          <w:p w:rsidR="00CE27EA" w:rsidRDefault="00CE27EA">
            <w:pPr>
              <w:spacing w:before="20" w:after="20"/>
              <w:jc w:val="both"/>
              <w:rPr>
                <w:b/>
                <w:sz w:val="21"/>
                <w:szCs w:val="21"/>
              </w:rPr>
            </w:pPr>
            <w:r>
              <w:rPr>
                <w:b/>
                <w:sz w:val="21"/>
                <w:szCs w:val="21"/>
              </w:rPr>
              <w:t>Sınıf</w:t>
            </w:r>
          </w:p>
        </w:tc>
        <w:tc>
          <w:tcPr>
            <w:tcW w:w="7616" w:type="dxa"/>
            <w:tcBorders>
              <w:top w:val="single" w:sz="4" w:space="0" w:color="auto"/>
              <w:left w:val="single" w:sz="4" w:space="0" w:color="auto"/>
              <w:bottom w:val="single" w:sz="4" w:space="0" w:color="auto"/>
              <w:right w:val="single" w:sz="4" w:space="0" w:color="auto"/>
            </w:tcBorders>
            <w:hideMark/>
          </w:tcPr>
          <w:p w:rsidR="00CE27EA" w:rsidRDefault="00CE27EA">
            <w:pPr>
              <w:spacing w:before="20" w:after="20"/>
              <w:jc w:val="both"/>
              <w:rPr>
                <w:bCs/>
                <w:sz w:val="21"/>
                <w:szCs w:val="21"/>
              </w:rPr>
            </w:pPr>
            <w:r>
              <w:rPr>
                <w:bCs/>
                <w:sz w:val="21"/>
                <w:szCs w:val="21"/>
              </w:rPr>
              <w:t>4</w:t>
            </w:r>
          </w:p>
        </w:tc>
      </w:tr>
      <w:tr w:rsidR="00CE27EA" w:rsidTr="00CE27EA">
        <w:trPr>
          <w:trHeight w:val="270"/>
        </w:trPr>
        <w:tc>
          <w:tcPr>
            <w:tcW w:w="3157" w:type="dxa"/>
            <w:tcBorders>
              <w:top w:val="single" w:sz="4" w:space="0" w:color="auto"/>
              <w:left w:val="single" w:sz="4" w:space="0" w:color="auto"/>
              <w:bottom w:val="single" w:sz="4" w:space="0" w:color="auto"/>
              <w:right w:val="single" w:sz="4" w:space="0" w:color="auto"/>
            </w:tcBorders>
            <w:hideMark/>
          </w:tcPr>
          <w:p w:rsidR="00CE27EA" w:rsidRDefault="00CE27EA">
            <w:pPr>
              <w:spacing w:before="20" w:after="20"/>
              <w:jc w:val="both"/>
              <w:rPr>
                <w:b/>
                <w:sz w:val="21"/>
                <w:szCs w:val="21"/>
              </w:rPr>
            </w:pPr>
            <w:r>
              <w:rPr>
                <w:b/>
                <w:sz w:val="21"/>
                <w:szCs w:val="21"/>
              </w:rPr>
              <w:t>Temanın Adı/Metnin Adı</w:t>
            </w:r>
          </w:p>
        </w:tc>
        <w:tc>
          <w:tcPr>
            <w:tcW w:w="7616" w:type="dxa"/>
            <w:tcBorders>
              <w:top w:val="single" w:sz="4" w:space="0" w:color="auto"/>
              <w:left w:val="single" w:sz="4" w:space="0" w:color="auto"/>
              <w:bottom w:val="single" w:sz="4" w:space="0" w:color="auto"/>
              <w:right w:val="single" w:sz="4" w:space="0" w:color="auto"/>
            </w:tcBorders>
            <w:hideMark/>
          </w:tcPr>
          <w:p w:rsidR="00CE27EA" w:rsidRDefault="00CE27EA">
            <w:pPr>
              <w:spacing w:before="20" w:after="20"/>
              <w:jc w:val="both"/>
              <w:rPr>
                <w:bCs/>
                <w:sz w:val="21"/>
                <w:szCs w:val="21"/>
              </w:rPr>
            </w:pPr>
            <w:r>
              <w:rPr>
                <w:bCs/>
                <w:sz w:val="21"/>
                <w:szCs w:val="21"/>
              </w:rPr>
              <w:t>ERDEMLER / SEVMEK MUTLULUKTUR (Şiir)</w:t>
            </w:r>
          </w:p>
        </w:tc>
      </w:tr>
      <w:tr w:rsidR="00CE27EA" w:rsidTr="00CE27EA">
        <w:trPr>
          <w:trHeight w:val="270"/>
        </w:trPr>
        <w:tc>
          <w:tcPr>
            <w:tcW w:w="3157" w:type="dxa"/>
            <w:tcBorders>
              <w:top w:val="single" w:sz="4" w:space="0" w:color="auto"/>
              <w:left w:val="single" w:sz="4" w:space="0" w:color="auto"/>
              <w:bottom w:val="single" w:sz="4" w:space="0" w:color="auto"/>
              <w:right w:val="single" w:sz="4" w:space="0" w:color="auto"/>
            </w:tcBorders>
          </w:tcPr>
          <w:p w:rsidR="00CE27EA" w:rsidRDefault="00CE27EA">
            <w:pPr>
              <w:spacing w:before="20" w:after="20"/>
              <w:jc w:val="both"/>
              <w:rPr>
                <w:b/>
                <w:sz w:val="21"/>
                <w:szCs w:val="21"/>
              </w:rPr>
            </w:pPr>
          </w:p>
          <w:p w:rsidR="00CE27EA" w:rsidRDefault="00CE27EA">
            <w:pPr>
              <w:spacing w:before="20" w:after="20"/>
              <w:jc w:val="both"/>
              <w:rPr>
                <w:b/>
                <w:sz w:val="21"/>
                <w:szCs w:val="21"/>
              </w:rPr>
            </w:pPr>
          </w:p>
          <w:p w:rsidR="00CE27EA" w:rsidRDefault="00CE27EA">
            <w:pPr>
              <w:spacing w:before="20" w:after="20"/>
              <w:jc w:val="both"/>
              <w:rPr>
                <w:b/>
                <w:sz w:val="21"/>
                <w:szCs w:val="21"/>
              </w:rPr>
            </w:pPr>
          </w:p>
          <w:p w:rsidR="00CE27EA" w:rsidRDefault="00CE27EA">
            <w:pPr>
              <w:spacing w:before="20" w:after="20"/>
              <w:jc w:val="both"/>
              <w:rPr>
                <w:b/>
                <w:sz w:val="21"/>
                <w:szCs w:val="21"/>
              </w:rPr>
            </w:pPr>
          </w:p>
          <w:p w:rsidR="00CE27EA" w:rsidRDefault="00CE27EA">
            <w:pPr>
              <w:spacing w:before="20" w:after="20"/>
              <w:jc w:val="both"/>
              <w:rPr>
                <w:b/>
                <w:sz w:val="21"/>
                <w:szCs w:val="21"/>
              </w:rPr>
            </w:pPr>
          </w:p>
          <w:p w:rsidR="00CE27EA" w:rsidRDefault="00CE27EA">
            <w:pPr>
              <w:spacing w:before="20" w:after="20"/>
              <w:jc w:val="center"/>
              <w:rPr>
                <w:b/>
                <w:sz w:val="21"/>
                <w:szCs w:val="21"/>
              </w:rPr>
            </w:pPr>
            <w:r>
              <w:rPr>
                <w:b/>
                <w:sz w:val="21"/>
                <w:szCs w:val="21"/>
              </w:rPr>
              <w:t>Konu</w:t>
            </w:r>
          </w:p>
        </w:tc>
        <w:tc>
          <w:tcPr>
            <w:tcW w:w="7616" w:type="dxa"/>
            <w:tcBorders>
              <w:top w:val="single" w:sz="4" w:space="0" w:color="auto"/>
              <w:left w:val="single" w:sz="4" w:space="0" w:color="auto"/>
              <w:bottom w:val="single" w:sz="4" w:space="0" w:color="auto"/>
              <w:right w:val="single" w:sz="4" w:space="0" w:color="auto"/>
            </w:tcBorders>
            <w:hideMark/>
          </w:tcPr>
          <w:p w:rsidR="00CE27EA" w:rsidRDefault="00CE27EA">
            <w:pPr>
              <w:spacing w:before="20" w:after="20"/>
              <w:jc w:val="both"/>
              <w:rPr>
                <w:bCs/>
                <w:sz w:val="21"/>
                <w:szCs w:val="21"/>
              </w:rPr>
            </w:pPr>
            <w:r>
              <w:rPr>
                <w:bCs/>
                <w:sz w:val="21"/>
                <w:szCs w:val="21"/>
              </w:rPr>
              <w:t>Anlamı Bilinmeyen Sözcükler</w:t>
            </w:r>
          </w:p>
          <w:p w:rsidR="00CE27EA" w:rsidRDefault="00CE27EA">
            <w:pPr>
              <w:spacing w:before="20" w:after="20"/>
              <w:jc w:val="both"/>
              <w:rPr>
                <w:bCs/>
                <w:sz w:val="21"/>
                <w:szCs w:val="21"/>
              </w:rPr>
            </w:pPr>
            <w:r>
              <w:rPr>
                <w:bCs/>
                <w:sz w:val="21"/>
                <w:szCs w:val="21"/>
              </w:rPr>
              <w:t>Okuduğunu Anlama Soruları</w:t>
            </w:r>
          </w:p>
          <w:p w:rsidR="00CE27EA" w:rsidRDefault="00CE27EA">
            <w:pPr>
              <w:spacing w:before="20" w:after="20"/>
              <w:jc w:val="both"/>
              <w:rPr>
                <w:bCs/>
                <w:sz w:val="21"/>
                <w:szCs w:val="21"/>
              </w:rPr>
            </w:pPr>
            <w:r>
              <w:rPr>
                <w:bCs/>
                <w:sz w:val="21"/>
                <w:szCs w:val="21"/>
              </w:rPr>
              <w:t>Gerçek ve Mecaz Anlamlı Kelimeler</w:t>
            </w:r>
          </w:p>
          <w:p w:rsidR="00CE27EA" w:rsidRDefault="00CE27EA">
            <w:pPr>
              <w:spacing w:before="20" w:after="20"/>
              <w:jc w:val="both"/>
              <w:rPr>
                <w:bCs/>
                <w:sz w:val="21"/>
                <w:szCs w:val="21"/>
              </w:rPr>
            </w:pPr>
            <w:r>
              <w:rPr>
                <w:bCs/>
                <w:sz w:val="21"/>
                <w:szCs w:val="21"/>
              </w:rPr>
              <w:t>Görsel Okuma</w:t>
            </w:r>
          </w:p>
          <w:p w:rsidR="00CE27EA" w:rsidRDefault="00CE27EA">
            <w:pPr>
              <w:spacing w:before="20" w:after="20"/>
              <w:jc w:val="both"/>
              <w:rPr>
                <w:bCs/>
                <w:sz w:val="21"/>
                <w:szCs w:val="21"/>
              </w:rPr>
            </w:pPr>
            <w:r>
              <w:rPr>
                <w:bCs/>
                <w:sz w:val="21"/>
                <w:szCs w:val="21"/>
              </w:rPr>
              <w:t>Deyimler</w:t>
            </w:r>
          </w:p>
          <w:p w:rsidR="00CE27EA" w:rsidRDefault="00CE27EA">
            <w:pPr>
              <w:spacing w:before="20" w:after="20"/>
              <w:jc w:val="both"/>
              <w:rPr>
                <w:bCs/>
                <w:sz w:val="21"/>
                <w:szCs w:val="21"/>
              </w:rPr>
            </w:pPr>
            <w:r>
              <w:rPr>
                <w:bCs/>
                <w:sz w:val="21"/>
                <w:szCs w:val="21"/>
              </w:rPr>
              <w:t>Noktalama İşaretleri ( Ünlem İşareti )</w:t>
            </w:r>
          </w:p>
          <w:p w:rsidR="00CE27EA" w:rsidRDefault="00CE27EA">
            <w:pPr>
              <w:spacing w:before="20" w:after="20"/>
              <w:jc w:val="both"/>
              <w:rPr>
                <w:bCs/>
                <w:sz w:val="21"/>
                <w:szCs w:val="21"/>
              </w:rPr>
            </w:pPr>
            <w:r>
              <w:rPr>
                <w:bCs/>
                <w:sz w:val="21"/>
                <w:szCs w:val="21"/>
              </w:rPr>
              <w:t>Kartpostal Hazırlama</w:t>
            </w:r>
          </w:p>
          <w:p w:rsidR="00CE27EA" w:rsidRDefault="00CE27EA">
            <w:pPr>
              <w:spacing w:before="20" w:after="20"/>
              <w:jc w:val="both"/>
              <w:rPr>
                <w:bCs/>
                <w:sz w:val="21"/>
                <w:szCs w:val="21"/>
              </w:rPr>
            </w:pPr>
            <w:r>
              <w:rPr>
                <w:bCs/>
                <w:sz w:val="21"/>
                <w:szCs w:val="21"/>
              </w:rPr>
              <w:t>Fıkra Okuma / Anlatma</w:t>
            </w:r>
          </w:p>
          <w:p w:rsidR="00CE27EA" w:rsidRDefault="00CE27EA">
            <w:pPr>
              <w:spacing w:before="20" w:after="20"/>
              <w:jc w:val="both"/>
              <w:rPr>
                <w:bCs/>
                <w:sz w:val="21"/>
                <w:szCs w:val="21"/>
              </w:rPr>
            </w:pPr>
            <w:r>
              <w:rPr>
                <w:bCs/>
                <w:sz w:val="21"/>
                <w:szCs w:val="21"/>
              </w:rPr>
              <w:t>Problem Çözme ( Altı Şapka Tekniği )</w:t>
            </w:r>
          </w:p>
          <w:p w:rsidR="00CE27EA" w:rsidRDefault="00CE27EA">
            <w:pPr>
              <w:spacing w:before="20" w:after="20"/>
              <w:jc w:val="both"/>
              <w:rPr>
                <w:bCs/>
                <w:sz w:val="21"/>
                <w:szCs w:val="21"/>
              </w:rPr>
            </w:pPr>
            <w:r>
              <w:rPr>
                <w:bCs/>
                <w:sz w:val="21"/>
                <w:szCs w:val="21"/>
              </w:rPr>
              <w:t>Yazı</w:t>
            </w:r>
          </w:p>
        </w:tc>
      </w:tr>
      <w:tr w:rsidR="00CE27EA" w:rsidTr="00CE27EA">
        <w:trPr>
          <w:trHeight w:val="270"/>
        </w:trPr>
        <w:tc>
          <w:tcPr>
            <w:tcW w:w="3157" w:type="dxa"/>
            <w:tcBorders>
              <w:top w:val="single" w:sz="4" w:space="0" w:color="auto"/>
              <w:left w:val="single" w:sz="4" w:space="0" w:color="auto"/>
              <w:bottom w:val="single" w:sz="4" w:space="0" w:color="auto"/>
              <w:right w:val="single" w:sz="4" w:space="0" w:color="auto"/>
            </w:tcBorders>
            <w:hideMark/>
          </w:tcPr>
          <w:p w:rsidR="00CE27EA" w:rsidRDefault="00CE27EA">
            <w:pPr>
              <w:spacing w:before="20" w:after="20"/>
              <w:jc w:val="both"/>
              <w:rPr>
                <w:b/>
                <w:sz w:val="21"/>
                <w:szCs w:val="21"/>
              </w:rPr>
            </w:pPr>
            <w:r>
              <w:rPr>
                <w:b/>
                <w:sz w:val="21"/>
                <w:szCs w:val="21"/>
              </w:rPr>
              <w:t>Önerilen Süre</w:t>
            </w:r>
          </w:p>
        </w:tc>
        <w:tc>
          <w:tcPr>
            <w:tcW w:w="7616" w:type="dxa"/>
            <w:tcBorders>
              <w:top w:val="single" w:sz="4" w:space="0" w:color="auto"/>
              <w:left w:val="single" w:sz="4" w:space="0" w:color="auto"/>
              <w:bottom w:val="single" w:sz="4" w:space="0" w:color="auto"/>
              <w:right w:val="single" w:sz="4" w:space="0" w:color="auto"/>
            </w:tcBorders>
            <w:hideMark/>
          </w:tcPr>
          <w:p w:rsidR="00CE27EA" w:rsidRDefault="00CE27EA">
            <w:pPr>
              <w:spacing w:before="20" w:after="20"/>
              <w:jc w:val="both"/>
              <w:rPr>
                <w:bCs/>
                <w:sz w:val="21"/>
                <w:szCs w:val="21"/>
              </w:rPr>
            </w:pPr>
            <w:r>
              <w:rPr>
                <w:bCs/>
                <w:sz w:val="21"/>
                <w:szCs w:val="21"/>
              </w:rPr>
              <w:t>8 ders saati</w:t>
            </w:r>
          </w:p>
        </w:tc>
      </w:tr>
    </w:tbl>
    <w:p w:rsidR="00CE27EA" w:rsidRDefault="00CE27EA" w:rsidP="00CE27EA">
      <w:pPr>
        <w:rPr>
          <w:b/>
          <w:bCs/>
          <w:sz w:val="21"/>
          <w:szCs w:val="21"/>
        </w:rPr>
      </w:pPr>
    </w:p>
    <w:p w:rsidR="00CE27EA" w:rsidRDefault="00CE27EA" w:rsidP="00CE27EA">
      <w:pPr>
        <w:rPr>
          <w:b/>
          <w:bCs/>
          <w:sz w:val="21"/>
          <w:szCs w:val="21"/>
        </w:rPr>
      </w:pPr>
      <w:r>
        <w:rPr>
          <w:b/>
          <w:bCs/>
          <w:sz w:val="21"/>
          <w:szCs w:val="21"/>
        </w:rPr>
        <w:t>BÖLÜM II:</w:t>
      </w: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7654"/>
      </w:tblGrid>
      <w:tr w:rsidR="00CE27EA" w:rsidTr="00CE27EA">
        <w:trPr>
          <w:trHeight w:val="197"/>
        </w:trPr>
        <w:tc>
          <w:tcPr>
            <w:tcW w:w="3119" w:type="dxa"/>
            <w:tcBorders>
              <w:top w:val="single" w:sz="4" w:space="0" w:color="auto"/>
              <w:left w:val="single" w:sz="4" w:space="0" w:color="auto"/>
              <w:bottom w:val="single" w:sz="4" w:space="0" w:color="auto"/>
              <w:right w:val="single" w:sz="4" w:space="0" w:color="auto"/>
            </w:tcBorders>
          </w:tcPr>
          <w:p w:rsidR="00CE27EA" w:rsidRDefault="00CE27EA">
            <w:pPr>
              <w:spacing w:before="20" w:after="20"/>
              <w:jc w:val="both"/>
              <w:rPr>
                <w:b/>
                <w:sz w:val="21"/>
                <w:szCs w:val="21"/>
              </w:rPr>
            </w:pPr>
          </w:p>
          <w:p w:rsidR="00CE27EA" w:rsidRDefault="00CE27EA">
            <w:pPr>
              <w:spacing w:before="20" w:after="20"/>
              <w:jc w:val="both"/>
              <w:rPr>
                <w:b/>
                <w:sz w:val="21"/>
                <w:szCs w:val="21"/>
              </w:rPr>
            </w:pPr>
          </w:p>
          <w:p w:rsidR="00CE27EA" w:rsidRDefault="00CE27EA">
            <w:pPr>
              <w:spacing w:before="20" w:after="20"/>
              <w:jc w:val="both"/>
              <w:rPr>
                <w:b/>
                <w:sz w:val="21"/>
                <w:szCs w:val="21"/>
              </w:rPr>
            </w:pPr>
          </w:p>
          <w:p w:rsidR="00CE27EA" w:rsidRDefault="00CE27EA">
            <w:pPr>
              <w:spacing w:before="20" w:after="20"/>
              <w:jc w:val="both"/>
              <w:rPr>
                <w:b/>
                <w:sz w:val="21"/>
                <w:szCs w:val="21"/>
              </w:rPr>
            </w:pPr>
            <w:r>
              <w:rPr>
                <w:b/>
                <w:sz w:val="21"/>
                <w:szCs w:val="21"/>
              </w:rPr>
              <w:t xml:space="preserve">Öğrenci Kazanımları /Hedef ve Davranışlar </w:t>
            </w:r>
          </w:p>
        </w:tc>
        <w:tc>
          <w:tcPr>
            <w:tcW w:w="7654" w:type="dxa"/>
            <w:tcBorders>
              <w:top w:val="single" w:sz="4" w:space="0" w:color="auto"/>
              <w:left w:val="single" w:sz="4" w:space="0" w:color="auto"/>
              <w:bottom w:val="single" w:sz="4" w:space="0" w:color="auto"/>
              <w:right w:val="single" w:sz="4" w:space="0" w:color="auto"/>
            </w:tcBorders>
            <w:hideMark/>
          </w:tcPr>
          <w:p w:rsidR="00CE27EA" w:rsidRDefault="00CE27EA">
            <w:pPr>
              <w:jc w:val="both"/>
              <w:rPr>
                <w:b/>
                <w:sz w:val="21"/>
                <w:szCs w:val="21"/>
              </w:rPr>
            </w:pPr>
            <w:r>
              <w:rPr>
                <w:b/>
                <w:sz w:val="21"/>
                <w:szCs w:val="21"/>
              </w:rPr>
              <w:t xml:space="preserve">DİNLEME/İZLEME: </w:t>
            </w:r>
            <w:r>
              <w:rPr>
                <w:sz w:val="21"/>
                <w:szCs w:val="21"/>
              </w:rPr>
              <w:t xml:space="preserve">1, 3, 4, 5, 6, 7, 8, 9, 11,12 </w:t>
            </w:r>
            <w:proofErr w:type="spellStart"/>
            <w:r>
              <w:rPr>
                <w:sz w:val="21"/>
                <w:szCs w:val="21"/>
              </w:rPr>
              <w:t>nolu</w:t>
            </w:r>
            <w:proofErr w:type="spellEnd"/>
            <w:r>
              <w:rPr>
                <w:sz w:val="21"/>
                <w:szCs w:val="21"/>
              </w:rPr>
              <w:t xml:space="preserve"> kazanımlar</w:t>
            </w:r>
          </w:p>
          <w:p w:rsidR="00CE27EA" w:rsidRDefault="00CE27EA">
            <w:pPr>
              <w:jc w:val="both"/>
              <w:rPr>
                <w:b/>
                <w:sz w:val="21"/>
                <w:szCs w:val="21"/>
              </w:rPr>
            </w:pPr>
            <w:r>
              <w:rPr>
                <w:b/>
                <w:sz w:val="21"/>
                <w:szCs w:val="21"/>
              </w:rPr>
              <w:t xml:space="preserve">KONUŞMA: </w:t>
            </w:r>
            <w:r>
              <w:rPr>
                <w:sz w:val="21"/>
                <w:szCs w:val="21"/>
              </w:rPr>
              <w:t xml:space="preserve">1, 2, 3, 5, 6 </w:t>
            </w:r>
            <w:proofErr w:type="spellStart"/>
            <w:r>
              <w:rPr>
                <w:sz w:val="21"/>
                <w:szCs w:val="21"/>
              </w:rPr>
              <w:t>nolu</w:t>
            </w:r>
            <w:proofErr w:type="spellEnd"/>
            <w:r>
              <w:rPr>
                <w:sz w:val="21"/>
                <w:szCs w:val="21"/>
              </w:rPr>
              <w:t xml:space="preserve"> kazanımlar</w:t>
            </w:r>
          </w:p>
          <w:p w:rsidR="00CE27EA" w:rsidRDefault="00CE27EA">
            <w:pPr>
              <w:jc w:val="both"/>
              <w:rPr>
                <w:b/>
                <w:sz w:val="21"/>
                <w:szCs w:val="21"/>
              </w:rPr>
            </w:pPr>
            <w:r>
              <w:rPr>
                <w:b/>
                <w:sz w:val="21"/>
                <w:szCs w:val="21"/>
              </w:rPr>
              <w:t>OKUMA</w:t>
            </w:r>
          </w:p>
          <w:p w:rsidR="00CE27EA" w:rsidRDefault="00CE27EA">
            <w:pPr>
              <w:spacing w:line="276" w:lineRule="auto"/>
              <w:jc w:val="both"/>
              <w:rPr>
                <w:sz w:val="21"/>
                <w:szCs w:val="21"/>
              </w:rPr>
            </w:pPr>
            <w:r>
              <w:rPr>
                <w:sz w:val="21"/>
                <w:szCs w:val="21"/>
              </w:rPr>
              <w:t>Akıcı Okuma Kazanımları: 1, 2, 3, 4, 5, 6</w:t>
            </w:r>
          </w:p>
          <w:p w:rsidR="00CE27EA" w:rsidRDefault="00CE27EA">
            <w:pPr>
              <w:spacing w:line="276" w:lineRule="auto"/>
              <w:jc w:val="both"/>
              <w:rPr>
                <w:sz w:val="21"/>
                <w:szCs w:val="21"/>
              </w:rPr>
            </w:pPr>
            <w:r>
              <w:rPr>
                <w:sz w:val="21"/>
                <w:szCs w:val="21"/>
              </w:rPr>
              <w:t>Söz Varlığı Kazanımları: 7, 8, 9, 11,12</w:t>
            </w:r>
          </w:p>
          <w:p w:rsidR="00CE27EA" w:rsidRDefault="00CE27EA">
            <w:pPr>
              <w:spacing w:line="276" w:lineRule="auto"/>
              <w:jc w:val="both"/>
              <w:rPr>
                <w:sz w:val="21"/>
                <w:szCs w:val="21"/>
              </w:rPr>
            </w:pPr>
            <w:r>
              <w:rPr>
                <w:sz w:val="21"/>
                <w:szCs w:val="21"/>
              </w:rPr>
              <w:t>Anlama Kazanımlar:</w:t>
            </w:r>
            <w:proofErr w:type="gramStart"/>
            <w:r>
              <w:rPr>
                <w:sz w:val="21"/>
                <w:szCs w:val="21"/>
              </w:rPr>
              <w:t>13,14,15,16,17,18,19</w:t>
            </w:r>
            <w:proofErr w:type="gramEnd"/>
            <w:r>
              <w:rPr>
                <w:sz w:val="21"/>
                <w:szCs w:val="21"/>
              </w:rPr>
              <w:t>, 22,23, 25,26,27,28,29, 31,32,33, 35</w:t>
            </w:r>
          </w:p>
          <w:p w:rsidR="00CE27EA" w:rsidRDefault="00CE27EA">
            <w:pPr>
              <w:jc w:val="both"/>
              <w:rPr>
                <w:b/>
                <w:sz w:val="21"/>
                <w:szCs w:val="21"/>
              </w:rPr>
            </w:pPr>
            <w:r>
              <w:rPr>
                <w:b/>
                <w:sz w:val="21"/>
                <w:szCs w:val="21"/>
              </w:rPr>
              <w:t xml:space="preserve">YAZMA: </w:t>
            </w:r>
            <w:r>
              <w:rPr>
                <w:sz w:val="21"/>
                <w:szCs w:val="21"/>
              </w:rPr>
              <w:t xml:space="preserve">1, 2, 6, 7, 8, 9, </w:t>
            </w:r>
            <w:proofErr w:type="gramStart"/>
            <w:r>
              <w:rPr>
                <w:sz w:val="21"/>
                <w:szCs w:val="21"/>
              </w:rPr>
              <w:t>10,11,12,13,14,15,16,17,18,19,20,21,22</w:t>
            </w:r>
            <w:proofErr w:type="gramEnd"/>
            <w:r>
              <w:rPr>
                <w:sz w:val="21"/>
                <w:szCs w:val="21"/>
              </w:rPr>
              <w:t xml:space="preserve"> </w:t>
            </w:r>
            <w:proofErr w:type="spellStart"/>
            <w:r>
              <w:rPr>
                <w:sz w:val="21"/>
                <w:szCs w:val="21"/>
              </w:rPr>
              <w:t>nolu</w:t>
            </w:r>
            <w:proofErr w:type="spellEnd"/>
            <w:r>
              <w:rPr>
                <w:sz w:val="21"/>
                <w:szCs w:val="21"/>
              </w:rPr>
              <w:t xml:space="preserve"> kazanımlar</w:t>
            </w:r>
          </w:p>
        </w:tc>
      </w:tr>
      <w:tr w:rsidR="00CE27EA" w:rsidTr="00CE27EA">
        <w:trPr>
          <w:trHeight w:val="197"/>
        </w:trPr>
        <w:tc>
          <w:tcPr>
            <w:tcW w:w="3119" w:type="dxa"/>
            <w:tcBorders>
              <w:top w:val="single" w:sz="4" w:space="0" w:color="auto"/>
              <w:left w:val="single" w:sz="4" w:space="0" w:color="auto"/>
              <w:bottom w:val="single" w:sz="4" w:space="0" w:color="auto"/>
              <w:right w:val="single" w:sz="4" w:space="0" w:color="auto"/>
            </w:tcBorders>
            <w:hideMark/>
          </w:tcPr>
          <w:p w:rsidR="00CE27EA" w:rsidRDefault="00CE27EA">
            <w:pPr>
              <w:spacing w:before="20" w:after="20"/>
              <w:jc w:val="both"/>
              <w:rPr>
                <w:b/>
                <w:sz w:val="21"/>
                <w:szCs w:val="21"/>
              </w:rPr>
            </w:pPr>
            <w:r>
              <w:rPr>
                <w:b/>
                <w:sz w:val="21"/>
                <w:szCs w:val="21"/>
              </w:rPr>
              <w:t>Ünite Kavramları ve Sembolleri/Davranış Örüntüsü</w:t>
            </w:r>
          </w:p>
        </w:tc>
        <w:tc>
          <w:tcPr>
            <w:tcW w:w="7654" w:type="dxa"/>
            <w:tcBorders>
              <w:top w:val="single" w:sz="4" w:space="0" w:color="auto"/>
              <w:left w:val="single" w:sz="4" w:space="0" w:color="auto"/>
              <w:bottom w:val="single" w:sz="4" w:space="0" w:color="auto"/>
              <w:right w:val="single" w:sz="4" w:space="0" w:color="auto"/>
            </w:tcBorders>
          </w:tcPr>
          <w:p w:rsidR="00CE27EA" w:rsidRDefault="00CE27EA">
            <w:pPr>
              <w:spacing w:before="20" w:after="20"/>
              <w:jc w:val="both"/>
              <w:rPr>
                <w:bCs/>
                <w:sz w:val="21"/>
                <w:szCs w:val="21"/>
              </w:rPr>
            </w:pPr>
          </w:p>
        </w:tc>
      </w:tr>
      <w:tr w:rsidR="00CE27EA" w:rsidTr="00CE27EA">
        <w:trPr>
          <w:trHeight w:val="197"/>
        </w:trPr>
        <w:tc>
          <w:tcPr>
            <w:tcW w:w="3119" w:type="dxa"/>
            <w:tcBorders>
              <w:top w:val="single" w:sz="4" w:space="0" w:color="auto"/>
              <w:left w:val="single" w:sz="4" w:space="0" w:color="auto"/>
              <w:bottom w:val="single" w:sz="4" w:space="0" w:color="auto"/>
              <w:right w:val="single" w:sz="4" w:space="0" w:color="auto"/>
            </w:tcBorders>
            <w:hideMark/>
          </w:tcPr>
          <w:p w:rsidR="00CE27EA" w:rsidRDefault="00CE27EA">
            <w:pPr>
              <w:spacing w:before="20" w:after="20"/>
              <w:jc w:val="both"/>
              <w:rPr>
                <w:b/>
                <w:sz w:val="21"/>
                <w:szCs w:val="21"/>
              </w:rPr>
            </w:pPr>
            <w:r>
              <w:rPr>
                <w:b/>
                <w:sz w:val="21"/>
                <w:szCs w:val="21"/>
              </w:rPr>
              <w:t>Güvenlik Önlemleri (Varsa):</w:t>
            </w:r>
          </w:p>
        </w:tc>
        <w:tc>
          <w:tcPr>
            <w:tcW w:w="7654" w:type="dxa"/>
            <w:tcBorders>
              <w:top w:val="single" w:sz="4" w:space="0" w:color="auto"/>
              <w:left w:val="single" w:sz="4" w:space="0" w:color="auto"/>
              <w:bottom w:val="single" w:sz="4" w:space="0" w:color="auto"/>
              <w:right w:val="single" w:sz="4" w:space="0" w:color="auto"/>
            </w:tcBorders>
          </w:tcPr>
          <w:p w:rsidR="00CE27EA" w:rsidRDefault="00CE27EA">
            <w:pPr>
              <w:spacing w:before="20" w:after="20"/>
              <w:jc w:val="both"/>
              <w:rPr>
                <w:b/>
                <w:bCs/>
                <w:sz w:val="21"/>
                <w:szCs w:val="21"/>
              </w:rPr>
            </w:pPr>
          </w:p>
        </w:tc>
      </w:tr>
      <w:tr w:rsidR="00CE27EA" w:rsidTr="00CE27EA">
        <w:trPr>
          <w:trHeight w:val="197"/>
        </w:trPr>
        <w:tc>
          <w:tcPr>
            <w:tcW w:w="3119" w:type="dxa"/>
            <w:tcBorders>
              <w:top w:val="single" w:sz="4" w:space="0" w:color="auto"/>
              <w:left w:val="single" w:sz="4" w:space="0" w:color="auto"/>
              <w:bottom w:val="single" w:sz="4" w:space="0" w:color="auto"/>
              <w:right w:val="single" w:sz="4" w:space="0" w:color="auto"/>
            </w:tcBorders>
            <w:hideMark/>
          </w:tcPr>
          <w:p w:rsidR="00CE27EA" w:rsidRDefault="00CE27EA">
            <w:pPr>
              <w:spacing w:before="20" w:after="20"/>
              <w:jc w:val="both"/>
              <w:rPr>
                <w:b/>
                <w:sz w:val="21"/>
                <w:szCs w:val="21"/>
              </w:rPr>
            </w:pPr>
            <w:r>
              <w:rPr>
                <w:b/>
                <w:sz w:val="21"/>
                <w:szCs w:val="21"/>
              </w:rPr>
              <w:t xml:space="preserve">Öğretme-Öğrenme-Yöntem ve Teknikleri </w:t>
            </w:r>
          </w:p>
        </w:tc>
        <w:tc>
          <w:tcPr>
            <w:tcW w:w="7654" w:type="dxa"/>
            <w:tcBorders>
              <w:top w:val="single" w:sz="4" w:space="0" w:color="auto"/>
              <w:left w:val="single" w:sz="4" w:space="0" w:color="auto"/>
              <w:bottom w:val="single" w:sz="4" w:space="0" w:color="auto"/>
              <w:right w:val="single" w:sz="4" w:space="0" w:color="auto"/>
            </w:tcBorders>
            <w:hideMark/>
          </w:tcPr>
          <w:p w:rsidR="00CE27EA" w:rsidRDefault="00CE27EA">
            <w:pPr>
              <w:spacing w:before="20" w:after="20"/>
              <w:jc w:val="both"/>
              <w:rPr>
                <w:bCs/>
                <w:sz w:val="21"/>
                <w:szCs w:val="21"/>
              </w:rPr>
            </w:pPr>
            <w:r>
              <w:rPr>
                <w:bCs/>
                <w:sz w:val="21"/>
                <w:szCs w:val="21"/>
              </w:rPr>
              <w:t>Anlatım, Soru-cevap, Anlatım, Açıklamalı Okuma ve Dinleme, Açıklayıcı Anlatım, İnceleme, Uygulama</w:t>
            </w:r>
          </w:p>
        </w:tc>
      </w:tr>
      <w:tr w:rsidR="00CE27EA" w:rsidTr="00CE27EA">
        <w:trPr>
          <w:trHeight w:val="562"/>
        </w:trPr>
        <w:tc>
          <w:tcPr>
            <w:tcW w:w="3119" w:type="dxa"/>
            <w:tcBorders>
              <w:top w:val="single" w:sz="4" w:space="0" w:color="auto"/>
              <w:left w:val="single" w:sz="4" w:space="0" w:color="auto"/>
              <w:bottom w:val="single" w:sz="4" w:space="0" w:color="auto"/>
              <w:right w:val="single" w:sz="4" w:space="0" w:color="auto"/>
            </w:tcBorders>
            <w:hideMark/>
          </w:tcPr>
          <w:p w:rsidR="00CE27EA" w:rsidRDefault="00CE27EA">
            <w:pPr>
              <w:spacing w:before="20" w:after="20"/>
              <w:rPr>
                <w:b/>
                <w:sz w:val="21"/>
                <w:szCs w:val="21"/>
              </w:rPr>
            </w:pPr>
            <w:r>
              <w:rPr>
                <w:b/>
                <w:sz w:val="21"/>
                <w:szCs w:val="21"/>
              </w:rPr>
              <w:t>Kullanılan Eğitim Teknolojileri-Araç, Gereçler ve Kaynakça</w:t>
            </w:r>
          </w:p>
        </w:tc>
        <w:tc>
          <w:tcPr>
            <w:tcW w:w="7654" w:type="dxa"/>
            <w:tcBorders>
              <w:top w:val="single" w:sz="4" w:space="0" w:color="auto"/>
              <w:left w:val="single" w:sz="4" w:space="0" w:color="auto"/>
              <w:bottom w:val="single" w:sz="4" w:space="0" w:color="auto"/>
              <w:right w:val="single" w:sz="4" w:space="0" w:color="auto"/>
            </w:tcBorders>
          </w:tcPr>
          <w:p w:rsidR="00CE27EA" w:rsidRDefault="00CE27EA">
            <w:pPr>
              <w:spacing w:before="20" w:after="20"/>
              <w:jc w:val="both"/>
              <w:rPr>
                <w:bCs/>
                <w:sz w:val="21"/>
                <w:szCs w:val="21"/>
              </w:rPr>
            </w:pPr>
          </w:p>
          <w:p w:rsidR="00CE27EA" w:rsidRDefault="00CE27EA">
            <w:pPr>
              <w:spacing w:before="20" w:after="20"/>
              <w:jc w:val="both"/>
              <w:rPr>
                <w:bCs/>
                <w:sz w:val="21"/>
                <w:szCs w:val="21"/>
              </w:rPr>
            </w:pPr>
            <w:r>
              <w:rPr>
                <w:bCs/>
                <w:sz w:val="21"/>
                <w:szCs w:val="21"/>
              </w:rPr>
              <w:t>Ders Kitabı, Türkçe Sözlük, Antoloji ve Sınıf Etkinlikleri Kitabı, Defter</w:t>
            </w:r>
          </w:p>
        </w:tc>
      </w:tr>
      <w:tr w:rsidR="00CE27EA" w:rsidTr="00CE27EA">
        <w:trPr>
          <w:trHeight w:val="367"/>
        </w:trPr>
        <w:tc>
          <w:tcPr>
            <w:tcW w:w="10773" w:type="dxa"/>
            <w:gridSpan w:val="2"/>
            <w:tcBorders>
              <w:top w:val="single" w:sz="4" w:space="0" w:color="auto"/>
              <w:left w:val="single" w:sz="4" w:space="0" w:color="auto"/>
              <w:bottom w:val="single" w:sz="4" w:space="0" w:color="auto"/>
              <w:right w:val="single" w:sz="4" w:space="0" w:color="auto"/>
            </w:tcBorders>
            <w:hideMark/>
          </w:tcPr>
          <w:p w:rsidR="00CE27EA" w:rsidRDefault="00CE27EA">
            <w:pPr>
              <w:spacing w:before="20" w:after="20"/>
              <w:jc w:val="center"/>
              <w:rPr>
                <w:b/>
                <w:bCs/>
                <w:sz w:val="21"/>
                <w:szCs w:val="21"/>
              </w:rPr>
            </w:pPr>
            <w:r>
              <w:rPr>
                <w:b/>
                <w:sz w:val="21"/>
                <w:szCs w:val="21"/>
              </w:rPr>
              <w:t>ÖĞRETME-ÖĞRENME ETKİNLİKLERİ:</w:t>
            </w:r>
          </w:p>
        </w:tc>
      </w:tr>
      <w:tr w:rsidR="00CE27EA" w:rsidTr="00CE27EA">
        <w:trPr>
          <w:trHeight w:val="213"/>
        </w:trPr>
        <w:tc>
          <w:tcPr>
            <w:tcW w:w="3119" w:type="dxa"/>
            <w:tcBorders>
              <w:top w:val="single" w:sz="4" w:space="0" w:color="auto"/>
              <w:left w:val="single" w:sz="4" w:space="0" w:color="auto"/>
              <w:bottom w:val="single" w:sz="4" w:space="0" w:color="auto"/>
              <w:right w:val="single" w:sz="4" w:space="0" w:color="auto"/>
            </w:tcBorders>
            <w:hideMark/>
          </w:tcPr>
          <w:p w:rsidR="00CE27EA" w:rsidRDefault="00CE27EA">
            <w:pPr>
              <w:spacing w:before="20" w:after="20"/>
              <w:jc w:val="both"/>
              <w:rPr>
                <w:b/>
                <w:sz w:val="21"/>
                <w:szCs w:val="21"/>
              </w:rPr>
            </w:pPr>
            <w:r>
              <w:rPr>
                <w:b/>
                <w:sz w:val="21"/>
                <w:szCs w:val="21"/>
              </w:rPr>
              <w:t>•  Dikkati Çekme</w:t>
            </w:r>
          </w:p>
        </w:tc>
        <w:tc>
          <w:tcPr>
            <w:tcW w:w="7654" w:type="dxa"/>
            <w:tcBorders>
              <w:top w:val="single" w:sz="4" w:space="0" w:color="auto"/>
              <w:left w:val="single" w:sz="4" w:space="0" w:color="auto"/>
              <w:bottom w:val="single" w:sz="4" w:space="0" w:color="auto"/>
              <w:right w:val="single" w:sz="4" w:space="0" w:color="auto"/>
            </w:tcBorders>
            <w:hideMark/>
          </w:tcPr>
          <w:p w:rsidR="00CE27EA" w:rsidRDefault="00CE27EA">
            <w:pPr>
              <w:autoSpaceDE w:val="0"/>
              <w:autoSpaceDN w:val="0"/>
              <w:adjustRightInd w:val="0"/>
              <w:jc w:val="both"/>
              <w:rPr>
                <w:sz w:val="21"/>
                <w:szCs w:val="21"/>
              </w:rPr>
            </w:pPr>
            <w:r>
              <w:rPr>
                <w:sz w:val="21"/>
                <w:szCs w:val="21"/>
              </w:rPr>
              <w:t>“1.İyilik” kelimesi size ne ifade ediyor? 2. Mutlu olmak için neler yapmalıyız?” Hazırlık çalışmaları ile derse dikkat çekilir.</w:t>
            </w:r>
          </w:p>
        </w:tc>
      </w:tr>
      <w:tr w:rsidR="00CE27EA" w:rsidTr="00CE27EA">
        <w:trPr>
          <w:trHeight w:val="213"/>
        </w:trPr>
        <w:tc>
          <w:tcPr>
            <w:tcW w:w="3119" w:type="dxa"/>
            <w:tcBorders>
              <w:top w:val="single" w:sz="4" w:space="0" w:color="auto"/>
              <w:left w:val="single" w:sz="4" w:space="0" w:color="auto"/>
              <w:bottom w:val="single" w:sz="4" w:space="0" w:color="auto"/>
              <w:right w:val="single" w:sz="4" w:space="0" w:color="auto"/>
            </w:tcBorders>
            <w:hideMark/>
          </w:tcPr>
          <w:p w:rsidR="00CE27EA" w:rsidRDefault="00CE27EA">
            <w:pPr>
              <w:spacing w:before="20" w:after="20"/>
              <w:jc w:val="both"/>
              <w:rPr>
                <w:b/>
                <w:sz w:val="21"/>
                <w:szCs w:val="21"/>
              </w:rPr>
            </w:pPr>
            <w:r>
              <w:rPr>
                <w:b/>
                <w:sz w:val="21"/>
                <w:szCs w:val="21"/>
              </w:rPr>
              <w:t>•  Güdüleme</w:t>
            </w:r>
          </w:p>
        </w:tc>
        <w:tc>
          <w:tcPr>
            <w:tcW w:w="7654" w:type="dxa"/>
            <w:tcBorders>
              <w:top w:val="single" w:sz="4" w:space="0" w:color="auto"/>
              <w:left w:val="single" w:sz="4" w:space="0" w:color="auto"/>
              <w:bottom w:val="single" w:sz="4" w:space="0" w:color="auto"/>
              <w:right w:val="single" w:sz="4" w:space="0" w:color="auto"/>
            </w:tcBorders>
            <w:hideMark/>
          </w:tcPr>
          <w:p w:rsidR="00CE27EA" w:rsidRDefault="00CE27EA">
            <w:pPr>
              <w:spacing w:before="20" w:after="20"/>
              <w:jc w:val="both"/>
              <w:rPr>
                <w:bCs/>
                <w:sz w:val="21"/>
                <w:szCs w:val="21"/>
              </w:rPr>
            </w:pPr>
            <w:r>
              <w:rPr>
                <w:bCs/>
                <w:sz w:val="21"/>
                <w:szCs w:val="21"/>
              </w:rPr>
              <w:t>Bu dersimizde kitabımızın 86.sayfasındaki “</w:t>
            </w:r>
            <w:r>
              <w:rPr>
                <w:b/>
                <w:bCs/>
                <w:sz w:val="21"/>
                <w:szCs w:val="21"/>
              </w:rPr>
              <w:t>SEVMEK MUTLULUKTUR</w:t>
            </w:r>
            <w:r>
              <w:rPr>
                <w:bCs/>
                <w:sz w:val="21"/>
                <w:szCs w:val="21"/>
              </w:rPr>
              <w:t>”  adlı metni işleyeceğiz. Bu derste insanlar arasındaki dostluk ve sevginin önemine değineceğiz.</w:t>
            </w:r>
          </w:p>
        </w:tc>
      </w:tr>
      <w:tr w:rsidR="00CE27EA" w:rsidTr="00CE27EA">
        <w:trPr>
          <w:trHeight w:val="213"/>
        </w:trPr>
        <w:tc>
          <w:tcPr>
            <w:tcW w:w="3119" w:type="dxa"/>
            <w:tcBorders>
              <w:top w:val="single" w:sz="4" w:space="0" w:color="auto"/>
              <w:left w:val="single" w:sz="4" w:space="0" w:color="auto"/>
              <w:bottom w:val="single" w:sz="4" w:space="0" w:color="auto"/>
              <w:right w:val="single" w:sz="4" w:space="0" w:color="auto"/>
            </w:tcBorders>
            <w:hideMark/>
          </w:tcPr>
          <w:p w:rsidR="00CE27EA" w:rsidRDefault="00CE27EA">
            <w:pPr>
              <w:spacing w:before="20" w:after="20"/>
              <w:jc w:val="both"/>
              <w:rPr>
                <w:b/>
                <w:sz w:val="21"/>
                <w:szCs w:val="21"/>
              </w:rPr>
            </w:pPr>
            <w:r>
              <w:rPr>
                <w:b/>
                <w:sz w:val="21"/>
                <w:szCs w:val="21"/>
              </w:rPr>
              <w:t>•  Gözden Geçirme</w:t>
            </w:r>
          </w:p>
        </w:tc>
        <w:tc>
          <w:tcPr>
            <w:tcW w:w="7654" w:type="dxa"/>
            <w:tcBorders>
              <w:top w:val="single" w:sz="4" w:space="0" w:color="auto"/>
              <w:left w:val="single" w:sz="4" w:space="0" w:color="auto"/>
              <w:bottom w:val="single" w:sz="4" w:space="0" w:color="auto"/>
              <w:right w:val="single" w:sz="4" w:space="0" w:color="auto"/>
            </w:tcBorders>
            <w:hideMark/>
          </w:tcPr>
          <w:p w:rsidR="00CE27EA" w:rsidRDefault="00CE27EA">
            <w:pPr>
              <w:spacing w:before="20" w:after="20"/>
              <w:jc w:val="both"/>
              <w:rPr>
                <w:bCs/>
                <w:sz w:val="21"/>
                <w:szCs w:val="21"/>
              </w:rPr>
            </w:pPr>
            <w:r>
              <w:rPr>
                <w:bCs/>
                <w:sz w:val="21"/>
                <w:szCs w:val="21"/>
              </w:rPr>
              <w:t>Bu derste sevginin kin ve nefret gibi duygulardan üstün olduğunun farkına bir kez daha varacağız.</w:t>
            </w:r>
          </w:p>
        </w:tc>
      </w:tr>
      <w:tr w:rsidR="00CE27EA" w:rsidTr="00CE27EA">
        <w:trPr>
          <w:trHeight w:val="213"/>
        </w:trPr>
        <w:tc>
          <w:tcPr>
            <w:tcW w:w="10773" w:type="dxa"/>
            <w:gridSpan w:val="2"/>
            <w:tcBorders>
              <w:top w:val="single" w:sz="4" w:space="0" w:color="auto"/>
              <w:left w:val="single" w:sz="4" w:space="0" w:color="auto"/>
              <w:bottom w:val="single" w:sz="4" w:space="0" w:color="auto"/>
              <w:right w:val="single" w:sz="4" w:space="0" w:color="auto"/>
            </w:tcBorders>
            <w:hideMark/>
          </w:tcPr>
          <w:p w:rsidR="00CE27EA" w:rsidRDefault="00CE27EA" w:rsidP="009123A2">
            <w:pPr>
              <w:pStyle w:val="ListeParagraf"/>
              <w:numPr>
                <w:ilvl w:val="0"/>
                <w:numId w:val="1"/>
              </w:numPr>
              <w:spacing w:before="20" w:beforeAutospacing="0" w:after="20" w:afterAutospacing="0"/>
              <w:ind w:left="176" w:hanging="218"/>
              <w:contextualSpacing/>
              <w:jc w:val="both"/>
              <w:rPr>
                <w:b/>
                <w:sz w:val="21"/>
                <w:szCs w:val="21"/>
              </w:rPr>
            </w:pPr>
            <w:r>
              <w:rPr>
                <w:b/>
                <w:sz w:val="21"/>
                <w:szCs w:val="21"/>
              </w:rPr>
              <w:t>Derse Geçiş</w:t>
            </w:r>
          </w:p>
        </w:tc>
      </w:tr>
      <w:tr w:rsidR="00CE27EA" w:rsidTr="00CE27EA">
        <w:trPr>
          <w:trHeight w:val="1266"/>
        </w:trPr>
        <w:tc>
          <w:tcPr>
            <w:tcW w:w="10773" w:type="dxa"/>
            <w:gridSpan w:val="2"/>
            <w:tcBorders>
              <w:top w:val="single" w:sz="4" w:space="0" w:color="auto"/>
              <w:left w:val="single" w:sz="4" w:space="0" w:color="auto"/>
              <w:bottom w:val="single" w:sz="4" w:space="0" w:color="auto"/>
              <w:right w:val="single" w:sz="4" w:space="0" w:color="auto"/>
            </w:tcBorders>
            <w:hideMark/>
          </w:tcPr>
          <w:p w:rsidR="00CE27EA" w:rsidRDefault="00CE27EA" w:rsidP="009123A2">
            <w:pPr>
              <w:pStyle w:val="ListeParagraf"/>
              <w:numPr>
                <w:ilvl w:val="0"/>
                <w:numId w:val="2"/>
              </w:numPr>
              <w:spacing w:before="20" w:beforeAutospacing="0" w:after="20" w:afterAutospacing="0"/>
              <w:ind w:left="176" w:hanging="218"/>
              <w:contextualSpacing/>
              <w:jc w:val="both"/>
              <w:rPr>
                <w:sz w:val="21"/>
                <w:szCs w:val="21"/>
              </w:rPr>
            </w:pPr>
            <w:r>
              <w:rPr>
                <w:sz w:val="21"/>
                <w:szCs w:val="21"/>
              </w:rPr>
              <w:t>Metnin türü hakkında bilgilendirme yapılacak.</w:t>
            </w:r>
          </w:p>
          <w:p w:rsidR="00CE27EA" w:rsidRDefault="00CE27EA" w:rsidP="009123A2">
            <w:pPr>
              <w:pStyle w:val="ListeParagraf"/>
              <w:numPr>
                <w:ilvl w:val="0"/>
                <w:numId w:val="2"/>
              </w:numPr>
              <w:spacing w:before="20" w:beforeAutospacing="0" w:after="20" w:afterAutospacing="0"/>
              <w:ind w:left="176" w:hanging="176"/>
              <w:contextualSpacing/>
              <w:jc w:val="both"/>
              <w:rPr>
                <w:sz w:val="21"/>
                <w:szCs w:val="21"/>
              </w:rPr>
            </w:pPr>
            <w:r>
              <w:rPr>
                <w:sz w:val="21"/>
                <w:szCs w:val="21"/>
              </w:rPr>
              <w:t>Dörtlük ve mısra (dize) tanıtılacak</w:t>
            </w:r>
          </w:p>
          <w:p w:rsidR="00CE27EA" w:rsidRDefault="00CE27EA" w:rsidP="009123A2">
            <w:pPr>
              <w:pStyle w:val="ListeParagraf"/>
              <w:numPr>
                <w:ilvl w:val="0"/>
                <w:numId w:val="2"/>
              </w:numPr>
              <w:spacing w:before="20" w:beforeAutospacing="0" w:after="20" w:afterAutospacing="0"/>
              <w:ind w:left="176" w:hanging="176"/>
              <w:contextualSpacing/>
              <w:jc w:val="both"/>
              <w:rPr>
                <w:sz w:val="21"/>
                <w:szCs w:val="21"/>
              </w:rPr>
            </w:pPr>
            <w:r>
              <w:rPr>
                <w:sz w:val="21"/>
                <w:szCs w:val="21"/>
              </w:rPr>
              <w:t>Şiirin başlığı hakkında öğrenciler konuşturulacak</w:t>
            </w:r>
            <w:proofErr w:type="gramStart"/>
            <w:r>
              <w:rPr>
                <w:sz w:val="21"/>
                <w:szCs w:val="21"/>
              </w:rPr>
              <w:t>.</w:t>
            </w:r>
            <w:r>
              <w:rPr>
                <w:bCs/>
                <w:sz w:val="21"/>
                <w:szCs w:val="21"/>
              </w:rPr>
              <w:t>.</w:t>
            </w:r>
            <w:proofErr w:type="gramEnd"/>
          </w:p>
          <w:p w:rsidR="00CE27EA" w:rsidRDefault="00CE27EA" w:rsidP="009123A2">
            <w:pPr>
              <w:pStyle w:val="ListeParagraf"/>
              <w:numPr>
                <w:ilvl w:val="0"/>
                <w:numId w:val="2"/>
              </w:numPr>
              <w:spacing w:before="20" w:beforeAutospacing="0" w:after="20" w:afterAutospacing="0"/>
              <w:ind w:left="176" w:hanging="176"/>
              <w:contextualSpacing/>
              <w:jc w:val="both"/>
              <w:rPr>
                <w:sz w:val="21"/>
                <w:szCs w:val="21"/>
              </w:rPr>
            </w:pPr>
            <w:r>
              <w:rPr>
                <w:sz w:val="21"/>
                <w:szCs w:val="21"/>
              </w:rPr>
              <w:t>Şiirin içeriği öğrenciler tarafından tahmin edilecek.(Şiirde neler anlatılmış olabilir?)</w:t>
            </w:r>
          </w:p>
          <w:p w:rsidR="00CE27EA" w:rsidRDefault="00CE27EA" w:rsidP="009123A2">
            <w:pPr>
              <w:pStyle w:val="ListeParagraf"/>
              <w:numPr>
                <w:ilvl w:val="0"/>
                <w:numId w:val="2"/>
              </w:numPr>
              <w:spacing w:before="20" w:beforeAutospacing="0" w:after="20" w:afterAutospacing="0"/>
              <w:ind w:left="176" w:hanging="176"/>
              <w:contextualSpacing/>
              <w:jc w:val="both"/>
              <w:rPr>
                <w:sz w:val="21"/>
                <w:szCs w:val="21"/>
              </w:rPr>
            </w:pPr>
            <w:r>
              <w:rPr>
                <w:bCs/>
                <w:sz w:val="21"/>
                <w:szCs w:val="21"/>
              </w:rPr>
              <w:t xml:space="preserve">Ders kitabındaki görsel öğrencilere incelettirilecek ve öğrencilerin dikkati parça üzerine çekilecek. </w:t>
            </w:r>
          </w:p>
          <w:p w:rsidR="00CE27EA" w:rsidRDefault="00CE27EA" w:rsidP="009123A2">
            <w:pPr>
              <w:pStyle w:val="ListeParagraf"/>
              <w:numPr>
                <w:ilvl w:val="0"/>
                <w:numId w:val="2"/>
              </w:numPr>
              <w:spacing w:before="20" w:beforeAutospacing="0" w:after="20" w:afterAutospacing="0"/>
              <w:ind w:left="176" w:hanging="176"/>
              <w:contextualSpacing/>
              <w:jc w:val="both"/>
              <w:rPr>
                <w:sz w:val="21"/>
                <w:szCs w:val="21"/>
              </w:rPr>
            </w:pPr>
            <w:r>
              <w:rPr>
                <w:bCs/>
                <w:sz w:val="21"/>
                <w:szCs w:val="21"/>
              </w:rPr>
              <w:t>Şiir öğretmen tarafından örnek olarak okunacak.</w:t>
            </w:r>
          </w:p>
          <w:p w:rsidR="00CE27EA" w:rsidRDefault="00CE27EA" w:rsidP="009123A2">
            <w:pPr>
              <w:pStyle w:val="ListeParagraf"/>
              <w:numPr>
                <w:ilvl w:val="0"/>
                <w:numId w:val="2"/>
              </w:numPr>
              <w:spacing w:before="20" w:beforeAutospacing="0" w:after="20" w:afterAutospacing="0"/>
              <w:ind w:left="176" w:hanging="176"/>
              <w:contextualSpacing/>
              <w:jc w:val="both"/>
              <w:rPr>
                <w:sz w:val="21"/>
                <w:szCs w:val="21"/>
              </w:rPr>
            </w:pPr>
            <w:r>
              <w:rPr>
                <w:bCs/>
                <w:sz w:val="21"/>
                <w:szCs w:val="21"/>
              </w:rPr>
              <w:t>Şiir, öğrenciler tarafından sessiz olarak okunacak.</w:t>
            </w:r>
          </w:p>
          <w:p w:rsidR="00CE27EA" w:rsidRDefault="00CE27EA" w:rsidP="009123A2">
            <w:pPr>
              <w:pStyle w:val="ListeParagraf"/>
              <w:numPr>
                <w:ilvl w:val="0"/>
                <w:numId w:val="2"/>
              </w:numPr>
              <w:spacing w:before="20" w:beforeAutospacing="0" w:after="20" w:afterAutospacing="0"/>
              <w:ind w:left="176" w:hanging="176"/>
              <w:contextualSpacing/>
              <w:jc w:val="both"/>
              <w:rPr>
                <w:sz w:val="21"/>
                <w:szCs w:val="21"/>
              </w:rPr>
            </w:pPr>
            <w:r>
              <w:rPr>
                <w:bCs/>
                <w:sz w:val="21"/>
                <w:szCs w:val="21"/>
              </w:rPr>
              <w:t>Öğrenciler tarafından anlaşılmayan, anlamı bilinmeyen kelimeler metnin üzerinde işaretlenerek tespit edilecek</w:t>
            </w:r>
          </w:p>
          <w:p w:rsidR="00CE27EA" w:rsidRDefault="00CE27EA" w:rsidP="009123A2">
            <w:pPr>
              <w:pStyle w:val="ListeParagraf"/>
              <w:numPr>
                <w:ilvl w:val="0"/>
                <w:numId w:val="2"/>
              </w:numPr>
              <w:spacing w:before="20" w:beforeAutospacing="0" w:after="20" w:afterAutospacing="0"/>
              <w:ind w:left="176" w:hanging="176"/>
              <w:contextualSpacing/>
              <w:jc w:val="both"/>
              <w:rPr>
                <w:sz w:val="21"/>
                <w:szCs w:val="21"/>
              </w:rPr>
            </w:pPr>
            <w:r>
              <w:rPr>
                <w:bCs/>
                <w:sz w:val="21"/>
                <w:szCs w:val="21"/>
              </w:rPr>
              <w:t>Anlaşılmayan, anlamı bilinmeyen kelimelerin anlamı ilk önce sözcüğün gelişinden çıkarılmaya çalışılacak. Anlamı sözlükten bulunacak, öğrenciler tarafından önce tahtaya sonra kelime defterlerine yazılacak.</w:t>
            </w:r>
          </w:p>
          <w:p w:rsidR="00CE27EA" w:rsidRDefault="00CE27EA" w:rsidP="009123A2">
            <w:pPr>
              <w:pStyle w:val="ListeParagraf"/>
              <w:numPr>
                <w:ilvl w:val="0"/>
                <w:numId w:val="2"/>
              </w:numPr>
              <w:spacing w:before="20" w:beforeAutospacing="0" w:after="20" w:afterAutospacing="0"/>
              <w:ind w:left="176" w:hanging="176"/>
              <w:contextualSpacing/>
              <w:jc w:val="both"/>
              <w:rPr>
                <w:sz w:val="21"/>
                <w:szCs w:val="21"/>
              </w:rPr>
            </w:pPr>
            <w:r>
              <w:rPr>
                <w:bCs/>
                <w:sz w:val="21"/>
                <w:szCs w:val="21"/>
              </w:rPr>
              <w:t>Şiir, sınıftaki öğrenciler arasından rastgele seçilen öğrencilere noktalama işaretlerine dikkat ederek sesli okutulacak.</w:t>
            </w:r>
          </w:p>
          <w:p w:rsidR="00CE27EA" w:rsidRDefault="00CE27EA" w:rsidP="009123A2">
            <w:pPr>
              <w:pStyle w:val="ListeParagraf"/>
              <w:numPr>
                <w:ilvl w:val="0"/>
                <w:numId w:val="2"/>
              </w:numPr>
              <w:spacing w:before="20" w:beforeAutospacing="0" w:after="20" w:afterAutospacing="0"/>
              <w:ind w:left="176" w:hanging="176"/>
              <w:contextualSpacing/>
              <w:jc w:val="both"/>
              <w:rPr>
                <w:sz w:val="21"/>
                <w:szCs w:val="21"/>
              </w:rPr>
            </w:pPr>
            <w:r>
              <w:rPr>
                <w:bCs/>
                <w:sz w:val="21"/>
                <w:szCs w:val="21"/>
              </w:rPr>
              <w:lastRenderedPageBreak/>
              <w:t>Okuma yaptırılırken öğrencilerden vurgu ve tonlamalara dikkat etmeleri istenecek.</w:t>
            </w:r>
          </w:p>
          <w:p w:rsidR="00CE27EA" w:rsidRDefault="00CE27EA" w:rsidP="009123A2">
            <w:pPr>
              <w:pStyle w:val="ListeParagraf"/>
              <w:numPr>
                <w:ilvl w:val="0"/>
                <w:numId w:val="2"/>
              </w:numPr>
              <w:spacing w:before="20" w:beforeAutospacing="0" w:after="20" w:afterAutospacing="0"/>
              <w:ind w:left="176" w:hanging="176"/>
              <w:contextualSpacing/>
              <w:jc w:val="both"/>
              <w:rPr>
                <w:sz w:val="21"/>
                <w:szCs w:val="21"/>
              </w:rPr>
            </w:pPr>
            <w:r>
              <w:rPr>
                <w:bCs/>
                <w:sz w:val="21"/>
                <w:szCs w:val="21"/>
              </w:rPr>
              <w:t>Yanlış telaffuz edilen kelimeler birlikte düzeltilecek</w:t>
            </w:r>
            <w:r>
              <w:rPr>
                <w:sz w:val="21"/>
                <w:szCs w:val="21"/>
              </w:rPr>
              <w:t>.</w:t>
            </w:r>
          </w:p>
          <w:p w:rsidR="00CE27EA" w:rsidRDefault="00CE27EA" w:rsidP="009123A2">
            <w:pPr>
              <w:pStyle w:val="ListeParagraf"/>
              <w:numPr>
                <w:ilvl w:val="0"/>
                <w:numId w:val="2"/>
              </w:numPr>
              <w:spacing w:before="20" w:beforeAutospacing="0" w:after="20" w:afterAutospacing="0"/>
              <w:ind w:left="176" w:hanging="176"/>
              <w:contextualSpacing/>
              <w:jc w:val="both"/>
              <w:rPr>
                <w:sz w:val="21"/>
                <w:szCs w:val="21"/>
              </w:rPr>
            </w:pPr>
            <w:r>
              <w:rPr>
                <w:sz w:val="21"/>
                <w:szCs w:val="21"/>
              </w:rPr>
              <w:t>1.Etkinlik yapılacak. Anlamları bilinmeyen kelimelerin anlamları sözlükten buldurulacak.</w:t>
            </w:r>
          </w:p>
          <w:p w:rsidR="00CE27EA" w:rsidRDefault="00CE27EA" w:rsidP="009123A2">
            <w:pPr>
              <w:pStyle w:val="ListeParagraf"/>
              <w:numPr>
                <w:ilvl w:val="0"/>
                <w:numId w:val="2"/>
              </w:numPr>
              <w:spacing w:before="20" w:beforeAutospacing="0" w:after="20" w:afterAutospacing="0"/>
              <w:ind w:left="176" w:hanging="176"/>
              <w:contextualSpacing/>
              <w:jc w:val="both"/>
              <w:rPr>
                <w:sz w:val="21"/>
                <w:szCs w:val="21"/>
              </w:rPr>
            </w:pPr>
            <w:r>
              <w:rPr>
                <w:bCs/>
                <w:sz w:val="21"/>
                <w:szCs w:val="21"/>
              </w:rPr>
              <w:t>Öğrencilere 5-7 kelimeden oluşan cümleler kurdurularak, anlamı bilinmeyen kelimeler anlamlandırılacak.</w:t>
            </w:r>
          </w:p>
          <w:p w:rsidR="00CE27EA" w:rsidRDefault="00CE27EA" w:rsidP="009123A2">
            <w:pPr>
              <w:pStyle w:val="ListeParagraf"/>
              <w:numPr>
                <w:ilvl w:val="0"/>
                <w:numId w:val="2"/>
              </w:numPr>
              <w:spacing w:before="20" w:beforeAutospacing="0" w:after="20" w:afterAutospacing="0"/>
              <w:ind w:left="176" w:hanging="176"/>
              <w:contextualSpacing/>
              <w:jc w:val="both"/>
              <w:rPr>
                <w:sz w:val="21"/>
                <w:szCs w:val="21"/>
              </w:rPr>
            </w:pPr>
            <w:r>
              <w:rPr>
                <w:sz w:val="21"/>
                <w:szCs w:val="21"/>
              </w:rPr>
              <w:t xml:space="preserve">2.Etkinlik yapılacak. Şiir ile ilgili sorular cevaplanacak. </w:t>
            </w:r>
          </w:p>
          <w:p w:rsidR="00CE27EA" w:rsidRDefault="00CE27EA" w:rsidP="009123A2">
            <w:pPr>
              <w:pStyle w:val="ListeParagraf"/>
              <w:numPr>
                <w:ilvl w:val="0"/>
                <w:numId w:val="2"/>
              </w:numPr>
              <w:spacing w:before="20" w:beforeAutospacing="0" w:after="20" w:afterAutospacing="0"/>
              <w:ind w:left="176" w:hanging="176"/>
              <w:contextualSpacing/>
              <w:jc w:val="both"/>
              <w:rPr>
                <w:sz w:val="21"/>
                <w:szCs w:val="21"/>
              </w:rPr>
            </w:pPr>
            <w:r>
              <w:rPr>
                <w:sz w:val="21"/>
                <w:szCs w:val="21"/>
              </w:rPr>
              <w:t xml:space="preserve">3. Etkinlik yapılacak. </w:t>
            </w:r>
            <w:r>
              <w:rPr>
                <w:bCs/>
                <w:sz w:val="21"/>
                <w:szCs w:val="21"/>
              </w:rPr>
              <w:t>Metinde geçen gerçek ve mecaz anlamda kullanılan kelimeler bulunacak.</w:t>
            </w:r>
          </w:p>
          <w:p w:rsidR="00CE27EA" w:rsidRDefault="00CE27EA" w:rsidP="009123A2">
            <w:pPr>
              <w:pStyle w:val="ListeParagraf"/>
              <w:numPr>
                <w:ilvl w:val="0"/>
                <w:numId w:val="2"/>
              </w:numPr>
              <w:spacing w:before="20" w:beforeAutospacing="0" w:after="20" w:afterAutospacing="0"/>
              <w:ind w:left="176" w:hanging="176"/>
              <w:contextualSpacing/>
              <w:jc w:val="both"/>
              <w:rPr>
                <w:sz w:val="21"/>
                <w:szCs w:val="21"/>
              </w:rPr>
            </w:pPr>
            <w:r>
              <w:rPr>
                <w:sz w:val="21"/>
                <w:szCs w:val="21"/>
              </w:rPr>
              <w:t>4.Etkinlikte şiirle ilgili g</w:t>
            </w:r>
            <w:r>
              <w:rPr>
                <w:bCs/>
                <w:sz w:val="21"/>
                <w:szCs w:val="21"/>
              </w:rPr>
              <w:t>örsellerin öğrencilerde hangi duyguları uyandırdığı sorulacak, cevap alınacak</w:t>
            </w:r>
            <w:r>
              <w:rPr>
                <w:rFonts w:ascii="SofiaPro-Bold" w:hAnsi="SofiaPro-Bold" w:cs="SofiaPro-Bold"/>
                <w:b/>
                <w:bCs/>
                <w:sz w:val="26"/>
                <w:szCs w:val="26"/>
              </w:rPr>
              <w:t>.</w:t>
            </w:r>
          </w:p>
          <w:p w:rsidR="00CE27EA" w:rsidRDefault="00CE27EA" w:rsidP="009123A2">
            <w:pPr>
              <w:pStyle w:val="ListeParagraf"/>
              <w:numPr>
                <w:ilvl w:val="0"/>
                <w:numId w:val="2"/>
              </w:numPr>
              <w:spacing w:before="20" w:beforeAutospacing="0" w:after="20" w:afterAutospacing="0"/>
              <w:ind w:left="176" w:hanging="176"/>
              <w:contextualSpacing/>
              <w:jc w:val="both"/>
              <w:rPr>
                <w:sz w:val="21"/>
                <w:szCs w:val="21"/>
              </w:rPr>
            </w:pPr>
            <w:r>
              <w:rPr>
                <w:sz w:val="21"/>
                <w:szCs w:val="21"/>
              </w:rPr>
              <w:t xml:space="preserve">5.Etkinlikte </w:t>
            </w:r>
            <w:r>
              <w:rPr>
                <w:bCs/>
                <w:sz w:val="21"/>
                <w:szCs w:val="21"/>
              </w:rPr>
              <w:t>verilen cümlede koyu yazılmış deyimin anlamı deyimler sözlüğünden bularak metne kattığı anlamıyla yazmaları istenecek.</w:t>
            </w:r>
          </w:p>
          <w:p w:rsidR="00CE27EA" w:rsidRDefault="00CE27EA" w:rsidP="009123A2">
            <w:pPr>
              <w:pStyle w:val="ListeParagraf"/>
              <w:numPr>
                <w:ilvl w:val="0"/>
                <w:numId w:val="2"/>
              </w:numPr>
              <w:spacing w:before="20" w:beforeAutospacing="0" w:after="20" w:afterAutospacing="0"/>
              <w:ind w:left="176" w:hanging="176"/>
              <w:contextualSpacing/>
              <w:jc w:val="both"/>
              <w:rPr>
                <w:sz w:val="21"/>
                <w:szCs w:val="21"/>
              </w:rPr>
            </w:pPr>
            <w:r>
              <w:rPr>
                <w:bCs/>
                <w:sz w:val="21"/>
                <w:szCs w:val="21"/>
              </w:rPr>
              <w:t xml:space="preserve">Ünlem işaretinin kullanıldığı yerler anlatılacak. 6. Etkinlik yapılacak. Ünlem işaretinin </w:t>
            </w:r>
            <w:proofErr w:type="gramStart"/>
            <w:r>
              <w:rPr>
                <w:bCs/>
                <w:sz w:val="21"/>
                <w:szCs w:val="21"/>
              </w:rPr>
              <w:t>(</w:t>
            </w:r>
            <w:proofErr w:type="gramEnd"/>
            <w:r>
              <w:rPr>
                <w:bCs/>
                <w:sz w:val="21"/>
                <w:szCs w:val="21"/>
              </w:rPr>
              <w:t xml:space="preserve"> ! ) kullanım alanları örnekleriyle eşleştirilecek. Ünlem işaretinin kullanım alanlarını gösteren örnek cümleler yazılacak.</w:t>
            </w:r>
          </w:p>
          <w:p w:rsidR="00CE27EA" w:rsidRDefault="00CE27EA" w:rsidP="009123A2">
            <w:pPr>
              <w:pStyle w:val="ListeParagraf"/>
              <w:numPr>
                <w:ilvl w:val="0"/>
                <w:numId w:val="2"/>
              </w:numPr>
              <w:spacing w:before="20" w:beforeAutospacing="0" w:after="20" w:afterAutospacing="0"/>
              <w:ind w:left="176" w:hanging="176"/>
              <w:contextualSpacing/>
              <w:jc w:val="both"/>
              <w:rPr>
                <w:sz w:val="21"/>
                <w:szCs w:val="21"/>
              </w:rPr>
            </w:pPr>
            <w:r>
              <w:rPr>
                <w:sz w:val="21"/>
                <w:szCs w:val="21"/>
              </w:rPr>
              <w:t xml:space="preserve">7. Etkinlik yapılacak. Kartpostal hakkında bilgi verilecek. </w:t>
            </w:r>
            <w:r>
              <w:rPr>
                <w:bCs/>
                <w:sz w:val="21"/>
                <w:szCs w:val="21"/>
              </w:rPr>
              <w:t>Kartpostal örneği incelenecek. Öğrencilerden sevdikleri birine kartpostal hazırlamaları istenecek.</w:t>
            </w:r>
          </w:p>
          <w:p w:rsidR="00CE27EA" w:rsidRDefault="00CE27EA" w:rsidP="009123A2">
            <w:pPr>
              <w:pStyle w:val="ListeParagraf"/>
              <w:numPr>
                <w:ilvl w:val="0"/>
                <w:numId w:val="2"/>
              </w:numPr>
              <w:spacing w:before="20" w:beforeAutospacing="0" w:after="20" w:afterAutospacing="0"/>
              <w:ind w:left="176" w:hanging="176"/>
              <w:contextualSpacing/>
              <w:jc w:val="both"/>
              <w:rPr>
                <w:sz w:val="21"/>
                <w:szCs w:val="21"/>
              </w:rPr>
            </w:pPr>
            <w:r>
              <w:rPr>
                <w:sz w:val="21"/>
                <w:szCs w:val="21"/>
              </w:rPr>
              <w:t>8. Etkinlikte verilen Nasreddin Hoca fıkrası okunacak. Öğrencilerden: “</w:t>
            </w:r>
            <w:r>
              <w:rPr>
                <w:bCs/>
                <w:sz w:val="21"/>
                <w:szCs w:val="21"/>
              </w:rPr>
              <w:t>Nasrettin Hoca’nın yerinde olsaydınız siz nasıl cevap verirdiniz?” sorusuna cevap vermeleri istenecek. Yine öğrencilerden iki arkadaş arasında yaşanan bir problemi belirleyip hangi şapkanın belirttiği ifadelere göre bu problemi çözebileceklerini açıklamaları istenecek.</w:t>
            </w:r>
          </w:p>
          <w:p w:rsidR="00CE27EA" w:rsidRDefault="00CE27EA" w:rsidP="009123A2">
            <w:pPr>
              <w:pStyle w:val="ListeParagraf"/>
              <w:numPr>
                <w:ilvl w:val="0"/>
                <w:numId w:val="2"/>
              </w:numPr>
              <w:autoSpaceDE w:val="0"/>
              <w:autoSpaceDN w:val="0"/>
              <w:adjustRightInd w:val="0"/>
              <w:spacing w:before="20" w:beforeAutospacing="0" w:after="20" w:afterAutospacing="0"/>
              <w:ind w:left="176" w:hanging="176"/>
              <w:contextualSpacing/>
              <w:jc w:val="both"/>
              <w:rPr>
                <w:bCs/>
                <w:sz w:val="21"/>
                <w:szCs w:val="21"/>
              </w:rPr>
            </w:pPr>
            <w:r>
              <w:rPr>
                <w:bCs/>
                <w:sz w:val="21"/>
                <w:szCs w:val="21"/>
              </w:rPr>
              <w:t xml:space="preserve">Yazı yazarken harflerin yazılış yönünün nasıl olması gerektiği hatırlatılacak. </w:t>
            </w:r>
            <w:r>
              <w:rPr>
                <w:sz w:val="21"/>
                <w:szCs w:val="21"/>
              </w:rPr>
              <w:t>9. Etkinlikte öğrencilerden Mevlânâ’nın</w:t>
            </w:r>
            <w:r>
              <w:rPr>
                <w:bCs/>
                <w:sz w:val="21"/>
                <w:szCs w:val="21"/>
              </w:rPr>
              <w:t xml:space="preserve"> sözlerini kendi yazı stilleriyle yazmaları istenecek.</w:t>
            </w:r>
          </w:p>
        </w:tc>
      </w:tr>
    </w:tbl>
    <w:p w:rsidR="00CE27EA" w:rsidRDefault="00CE27EA" w:rsidP="00CE27EA">
      <w:pPr>
        <w:jc w:val="both"/>
        <w:rPr>
          <w:b/>
          <w:bCs/>
          <w:sz w:val="10"/>
          <w:szCs w:val="10"/>
        </w:rPr>
      </w:pPr>
    </w:p>
    <w:p w:rsidR="00CE27EA" w:rsidRDefault="00CE27EA" w:rsidP="00CE27EA">
      <w:pPr>
        <w:jc w:val="both"/>
        <w:rPr>
          <w:b/>
          <w:bCs/>
          <w:sz w:val="21"/>
          <w:szCs w:val="21"/>
        </w:rPr>
      </w:pPr>
      <w:r>
        <w:rPr>
          <w:b/>
          <w:bCs/>
          <w:sz w:val="21"/>
          <w:szCs w:val="21"/>
        </w:rPr>
        <w:t>BÖLÜM III:</w:t>
      </w: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0"/>
        <w:gridCol w:w="6633"/>
      </w:tblGrid>
      <w:tr w:rsidR="00CE27EA" w:rsidTr="00CE27EA">
        <w:trPr>
          <w:trHeight w:val="184"/>
        </w:trPr>
        <w:tc>
          <w:tcPr>
            <w:tcW w:w="10773" w:type="dxa"/>
            <w:gridSpan w:val="2"/>
            <w:tcBorders>
              <w:top w:val="single" w:sz="4" w:space="0" w:color="auto"/>
              <w:left w:val="single" w:sz="4" w:space="0" w:color="auto"/>
              <w:bottom w:val="single" w:sz="4" w:space="0" w:color="auto"/>
              <w:right w:val="single" w:sz="4" w:space="0" w:color="auto"/>
            </w:tcBorders>
            <w:hideMark/>
          </w:tcPr>
          <w:p w:rsidR="00CE27EA" w:rsidRDefault="00CE27EA">
            <w:pPr>
              <w:spacing w:before="20" w:after="20"/>
              <w:jc w:val="center"/>
              <w:rPr>
                <w:b/>
                <w:bCs/>
                <w:sz w:val="21"/>
                <w:szCs w:val="21"/>
              </w:rPr>
            </w:pPr>
            <w:r>
              <w:rPr>
                <w:b/>
                <w:sz w:val="21"/>
                <w:szCs w:val="21"/>
              </w:rPr>
              <w:t>ÖLÇME-DEĞERLENDİRME</w:t>
            </w:r>
          </w:p>
        </w:tc>
      </w:tr>
      <w:tr w:rsidR="00CE27EA" w:rsidTr="00CE27EA">
        <w:trPr>
          <w:trHeight w:val="346"/>
        </w:trPr>
        <w:tc>
          <w:tcPr>
            <w:tcW w:w="4140" w:type="dxa"/>
            <w:tcBorders>
              <w:top w:val="single" w:sz="4" w:space="0" w:color="auto"/>
              <w:left w:val="single" w:sz="4" w:space="0" w:color="auto"/>
              <w:bottom w:val="single" w:sz="4" w:space="0" w:color="auto"/>
              <w:right w:val="single" w:sz="4" w:space="0" w:color="auto"/>
            </w:tcBorders>
            <w:hideMark/>
          </w:tcPr>
          <w:p w:rsidR="00CE27EA" w:rsidRDefault="00CE27EA">
            <w:pPr>
              <w:spacing w:before="20" w:after="20"/>
              <w:rPr>
                <w:sz w:val="21"/>
                <w:szCs w:val="21"/>
              </w:rPr>
            </w:pPr>
            <w:r>
              <w:rPr>
                <w:sz w:val="21"/>
                <w:szCs w:val="21"/>
              </w:rPr>
              <w:t>•  Bireysel öğrenme etkinliklerine yönelik Ölçme-Değerlendirme</w:t>
            </w:r>
          </w:p>
          <w:p w:rsidR="00CE27EA" w:rsidRDefault="00CE27EA">
            <w:pPr>
              <w:spacing w:before="20" w:after="20"/>
              <w:rPr>
                <w:sz w:val="21"/>
                <w:szCs w:val="21"/>
              </w:rPr>
            </w:pPr>
            <w:r>
              <w:rPr>
                <w:sz w:val="21"/>
                <w:szCs w:val="21"/>
              </w:rPr>
              <w:t>•  Grupla öğrenme etkinliklerine yönelik Ölçme-Değerlendirme</w:t>
            </w:r>
          </w:p>
          <w:p w:rsidR="00CE27EA" w:rsidRDefault="00CE27EA">
            <w:pPr>
              <w:spacing w:before="20" w:after="20"/>
              <w:rPr>
                <w:b/>
                <w:sz w:val="21"/>
                <w:szCs w:val="21"/>
              </w:rPr>
            </w:pPr>
            <w:r>
              <w:rPr>
                <w:sz w:val="21"/>
                <w:szCs w:val="21"/>
              </w:rPr>
              <w:t>•  Öğrenme güçlüğü olan öğrenciler ve ileri düzeyde öğrenme hızında olan öğrenciler için ek Ölçme-Değerlendirme etkinlikleri</w:t>
            </w:r>
          </w:p>
        </w:tc>
        <w:tc>
          <w:tcPr>
            <w:tcW w:w="6633" w:type="dxa"/>
            <w:tcBorders>
              <w:top w:val="single" w:sz="4" w:space="0" w:color="auto"/>
              <w:left w:val="single" w:sz="4" w:space="0" w:color="auto"/>
              <w:bottom w:val="single" w:sz="4" w:space="0" w:color="auto"/>
              <w:right w:val="single" w:sz="4" w:space="0" w:color="auto"/>
            </w:tcBorders>
          </w:tcPr>
          <w:p w:rsidR="00CE27EA" w:rsidRDefault="00CE27EA">
            <w:pPr>
              <w:pStyle w:val="GvdeMetniGirintisi"/>
              <w:ind w:firstLine="0"/>
              <w:rPr>
                <w:rFonts w:ascii="Times New Roman" w:hAnsi="Times New Roman"/>
                <w:sz w:val="21"/>
                <w:szCs w:val="21"/>
              </w:rPr>
            </w:pPr>
          </w:p>
          <w:p w:rsidR="00CE27EA" w:rsidRDefault="00CE27EA">
            <w:pPr>
              <w:pStyle w:val="GvdeMetniGirintisi"/>
              <w:ind w:firstLine="0"/>
              <w:rPr>
                <w:rFonts w:ascii="Times New Roman" w:hAnsi="Times New Roman"/>
                <w:sz w:val="21"/>
                <w:szCs w:val="21"/>
              </w:rPr>
            </w:pPr>
            <w:r>
              <w:rPr>
                <w:rFonts w:ascii="Times New Roman" w:hAnsi="Times New Roman"/>
                <w:sz w:val="21"/>
                <w:szCs w:val="21"/>
              </w:rPr>
              <w:t>* Öğrencilerin davranışlarının gözlemlenmesi, değerlendirilmesi</w:t>
            </w:r>
          </w:p>
          <w:p w:rsidR="00CE27EA" w:rsidRDefault="00CE27EA">
            <w:pPr>
              <w:pStyle w:val="GvdeMetniGirintisi"/>
              <w:ind w:firstLine="0"/>
              <w:rPr>
                <w:rFonts w:ascii="Times New Roman" w:hAnsi="Times New Roman"/>
                <w:sz w:val="21"/>
                <w:szCs w:val="21"/>
              </w:rPr>
            </w:pPr>
            <w:r>
              <w:rPr>
                <w:rFonts w:ascii="Times New Roman" w:hAnsi="Times New Roman"/>
                <w:sz w:val="21"/>
                <w:szCs w:val="21"/>
              </w:rPr>
              <w:t>* Deyimler ile ilgili neler biliyoruz?</w:t>
            </w:r>
          </w:p>
          <w:p w:rsidR="00CE27EA" w:rsidRDefault="00CE27EA">
            <w:pPr>
              <w:pStyle w:val="GvdeMetniGirintisi"/>
              <w:ind w:firstLine="0"/>
              <w:rPr>
                <w:rFonts w:ascii="Times New Roman" w:hAnsi="Times New Roman"/>
                <w:sz w:val="21"/>
                <w:szCs w:val="21"/>
              </w:rPr>
            </w:pPr>
            <w:r>
              <w:rPr>
                <w:rFonts w:ascii="Times New Roman" w:hAnsi="Times New Roman"/>
                <w:sz w:val="21"/>
                <w:szCs w:val="21"/>
              </w:rPr>
              <w:t>* Ünlem işaretinin kullanıldığı yerleri söyleyiniz?</w:t>
            </w:r>
          </w:p>
          <w:p w:rsidR="00CE27EA" w:rsidRDefault="00CE27EA">
            <w:pPr>
              <w:pStyle w:val="GvdeMetniGirintisi"/>
              <w:ind w:firstLine="0"/>
              <w:rPr>
                <w:rFonts w:ascii="Times New Roman" w:hAnsi="Times New Roman"/>
                <w:sz w:val="21"/>
                <w:szCs w:val="21"/>
              </w:rPr>
            </w:pPr>
            <w:r>
              <w:rPr>
                <w:rFonts w:ascii="Times New Roman" w:hAnsi="Times New Roman"/>
                <w:sz w:val="21"/>
                <w:szCs w:val="21"/>
              </w:rPr>
              <w:t>* Benzetme ve karşılaştırma cümlelerine örnekler verelim.</w:t>
            </w:r>
          </w:p>
          <w:p w:rsidR="00CE27EA" w:rsidRDefault="00CE27EA">
            <w:pPr>
              <w:pStyle w:val="GvdeMetniGirintisi"/>
              <w:ind w:firstLine="0"/>
              <w:rPr>
                <w:rFonts w:ascii="Times New Roman" w:hAnsi="Times New Roman"/>
                <w:sz w:val="21"/>
                <w:szCs w:val="21"/>
              </w:rPr>
            </w:pPr>
            <w:r>
              <w:rPr>
                <w:rFonts w:ascii="Times New Roman" w:hAnsi="Times New Roman"/>
                <w:sz w:val="21"/>
                <w:szCs w:val="21"/>
              </w:rPr>
              <w:t>* Neler öğrendik?</w:t>
            </w:r>
          </w:p>
        </w:tc>
      </w:tr>
      <w:tr w:rsidR="00CE27EA" w:rsidTr="00CE27EA">
        <w:trPr>
          <w:trHeight w:val="184"/>
        </w:trPr>
        <w:tc>
          <w:tcPr>
            <w:tcW w:w="4140" w:type="dxa"/>
            <w:tcBorders>
              <w:top w:val="single" w:sz="4" w:space="0" w:color="auto"/>
              <w:left w:val="single" w:sz="4" w:space="0" w:color="auto"/>
              <w:bottom w:val="single" w:sz="4" w:space="0" w:color="auto"/>
              <w:right w:val="single" w:sz="4" w:space="0" w:color="auto"/>
            </w:tcBorders>
            <w:hideMark/>
          </w:tcPr>
          <w:p w:rsidR="00CE27EA" w:rsidRDefault="00CE27EA">
            <w:pPr>
              <w:spacing w:before="20" w:after="20"/>
              <w:jc w:val="both"/>
              <w:rPr>
                <w:b/>
                <w:sz w:val="21"/>
                <w:szCs w:val="21"/>
              </w:rPr>
            </w:pPr>
            <w:r>
              <w:rPr>
                <w:b/>
                <w:sz w:val="21"/>
                <w:szCs w:val="21"/>
              </w:rPr>
              <w:t xml:space="preserve">Dersin Diğer Derslerle İlişkisi </w:t>
            </w:r>
          </w:p>
        </w:tc>
        <w:tc>
          <w:tcPr>
            <w:tcW w:w="6633" w:type="dxa"/>
            <w:tcBorders>
              <w:top w:val="single" w:sz="4" w:space="0" w:color="auto"/>
              <w:left w:val="single" w:sz="4" w:space="0" w:color="auto"/>
              <w:bottom w:val="single" w:sz="4" w:space="0" w:color="auto"/>
              <w:right w:val="single" w:sz="4" w:space="0" w:color="auto"/>
            </w:tcBorders>
          </w:tcPr>
          <w:p w:rsidR="00CE27EA" w:rsidRDefault="00CE27EA">
            <w:pPr>
              <w:spacing w:before="20" w:after="20"/>
              <w:jc w:val="both"/>
              <w:rPr>
                <w:bCs/>
                <w:sz w:val="21"/>
                <w:szCs w:val="21"/>
              </w:rPr>
            </w:pPr>
          </w:p>
        </w:tc>
      </w:tr>
    </w:tbl>
    <w:p w:rsidR="00CE27EA" w:rsidRDefault="00CE27EA" w:rsidP="00CE27EA">
      <w:pPr>
        <w:jc w:val="both"/>
        <w:rPr>
          <w:b/>
          <w:bCs/>
          <w:sz w:val="10"/>
          <w:szCs w:val="10"/>
        </w:rPr>
      </w:pPr>
    </w:p>
    <w:p w:rsidR="00CE27EA" w:rsidRDefault="00CE27EA" w:rsidP="00CE27EA">
      <w:pPr>
        <w:jc w:val="both"/>
        <w:rPr>
          <w:b/>
          <w:bCs/>
          <w:sz w:val="21"/>
          <w:szCs w:val="21"/>
        </w:rPr>
      </w:pPr>
      <w:r>
        <w:rPr>
          <w:b/>
          <w:bCs/>
          <w:sz w:val="21"/>
          <w:szCs w:val="21"/>
        </w:rPr>
        <w:t xml:space="preserve">BÖLÜM </w:t>
      </w:r>
      <w:proofErr w:type="gramStart"/>
      <w:r>
        <w:rPr>
          <w:b/>
          <w:bCs/>
          <w:sz w:val="21"/>
          <w:szCs w:val="21"/>
        </w:rPr>
        <w:t>IV :</w:t>
      </w:r>
      <w:proofErr w:type="gramEnd"/>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6095"/>
      </w:tblGrid>
      <w:tr w:rsidR="00CE27EA" w:rsidTr="00CE27EA">
        <w:trPr>
          <w:trHeight w:val="323"/>
        </w:trPr>
        <w:tc>
          <w:tcPr>
            <w:tcW w:w="4678" w:type="dxa"/>
            <w:tcBorders>
              <w:top w:val="single" w:sz="4" w:space="0" w:color="auto"/>
              <w:left w:val="single" w:sz="4" w:space="0" w:color="auto"/>
              <w:bottom w:val="single" w:sz="4" w:space="0" w:color="auto"/>
              <w:right w:val="single" w:sz="4" w:space="0" w:color="auto"/>
            </w:tcBorders>
            <w:hideMark/>
          </w:tcPr>
          <w:p w:rsidR="00CE27EA" w:rsidRDefault="00CE27EA">
            <w:pPr>
              <w:spacing w:before="20" w:after="20"/>
              <w:rPr>
                <w:b/>
                <w:sz w:val="21"/>
                <w:szCs w:val="21"/>
              </w:rPr>
            </w:pPr>
            <w:r>
              <w:rPr>
                <w:b/>
                <w:sz w:val="21"/>
                <w:szCs w:val="21"/>
              </w:rPr>
              <w:t xml:space="preserve">Plânın Uygulanmasına İlişkin Açıklamalar </w:t>
            </w:r>
          </w:p>
        </w:tc>
        <w:tc>
          <w:tcPr>
            <w:tcW w:w="6095" w:type="dxa"/>
            <w:tcBorders>
              <w:top w:val="single" w:sz="4" w:space="0" w:color="auto"/>
              <w:left w:val="single" w:sz="4" w:space="0" w:color="auto"/>
              <w:bottom w:val="single" w:sz="4" w:space="0" w:color="auto"/>
              <w:right w:val="single" w:sz="4" w:space="0" w:color="auto"/>
            </w:tcBorders>
          </w:tcPr>
          <w:p w:rsidR="00CE27EA" w:rsidRDefault="00CE27EA">
            <w:pPr>
              <w:spacing w:before="20" w:after="20"/>
              <w:jc w:val="both"/>
              <w:rPr>
                <w:b/>
                <w:bCs/>
                <w:sz w:val="21"/>
                <w:szCs w:val="21"/>
              </w:rPr>
            </w:pPr>
          </w:p>
        </w:tc>
      </w:tr>
    </w:tbl>
    <w:p w:rsidR="00CE27EA" w:rsidRDefault="00CE27EA" w:rsidP="00CE27EA">
      <w:pPr>
        <w:rPr>
          <w:sz w:val="21"/>
          <w:szCs w:val="21"/>
        </w:rPr>
      </w:pPr>
    </w:p>
    <w:p w:rsidR="00CE27EA" w:rsidRDefault="00CE27EA" w:rsidP="00CE27EA">
      <w:pPr>
        <w:rPr>
          <w:sz w:val="21"/>
          <w:szCs w:val="21"/>
        </w:rPr>
      </w:pPr>
    </w:p>
    <w:p w:rsidR="00CE27EA" w:rsidRDefault="00CE27EA" w:rsidP="00CE27EA"/>
    <w:p w:rsidR="00CE27EA" w:rsidRDefault="00CE27EA" w:rsidP="00CE27EA">
      <w:r>
        <w:tab/>
      </w:r>
      <w:r>
        <w:tab/>
      </w:r>
      <w:r>
        <w:tab/>
      </w:r>
      <w:r>
        <w:tab/>
        <w:t>Sınıf Öğretmeni</w:t>
      </w:r>
      <w:r>
        <w:tab/>
      </w:r>
      <w:r>
        <w:tab/>
        <w:t>Okul Müdürü</w:t>
      </w:r>
    </w:p>
    <w:p w:rsidR="00857BD6" w:rsidRDefault="00857BD6"/>
    <w:sectPr w:rsidR="00857BD6" w:rsidSect="00857B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SofiaPro-Bold">
    <w:panose1 w:val="00000000000000000000"/>
    <w:charset w:val="A2"/>
    <w:family w:val="swiss"/>
    <w:notTrueType/>
    <w:pitch w:val="default"/>
    <w:sig w:usb0="00000005" w:usb1="00000000" w:usb2="00000000" w:usb3="00000000" w:csb0="0000001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0A2CF7"/>
    <w:multiLevelType w:val="hybridMultilevel"/>
    <w:tmpl w:val="943655B4"/>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
    <w:nsid w:val="28516AEA"/>
    <w:multiLevelType w:val="hybridMultilevel"/>
    <w:tmpl w:val="86FE339A"/>
    <w:lvl w:ilvl="0" w:tplc="041F000D">
      <w:start w:val="1"/>
      <w:numFmt w:val="bullet"/>
      <w:lvlText w:val=""/>
      <w:lvlJc w:val="left"/>
      <w:pPr>
        <w:ind w:left="720" w:hanging="360"/>
      </w:pPr>
      <w:rPr>
        <w:rFonts w:ascii="Wingdings" w:hAnsi="Wingding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CE27EA"/>
    <w:rsid w:val="00210DF9"/>
    <w:rsid w:val="00857BD6"/>
    <w:rsid w:val="00CE27E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27EA"/>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KonuBalChar">
    <w:name w:val="Konu Başlığı Char"/>
    <w:basedOn w:val="VarsaylanParagrafYazTipi"/>
    <w:link w:val="KonuBal"/>
    <w:locked/>
    <w:rsid w:val="00CE27EA"/>
    <w:rPr>
      <w:b/>
      <w:sz w:val="24"/>
    </w:rPr>
  </w:style>
  <w:style w:type="paragraph" w:styleId="GvdeMetniGirintisi">
    <w:name w:val="Body Text Indent"/>
    <w:basedOn w:val="Normal"/>
    <w:link w:val="GvdeMetniGirintisiChar"/>
    <w:unhideWhenUsed/>
    <w:rsid w:val="00CE27EA"/>
    <w:pPr>
      <w:ind w:firstLine="1418"/>
      <w:jc w:val="both"/>
    </w:pPr>
    <w:rPr>
      <w:rFonts w:ascii="Arial" w:hAnsi="Arial"/>
      <w:sz w:val="26"/>
      <w:szCs w:val="20"/>
    </w:rPr>
  </w:style>
  <w:style w:type="character" w:customStyle="1" w:styleId="GvdeMetniGirintisiChar">
    <w:name w:val="Gövde Metni Girintisi Char"/>
    <w:basedOn w:val="VarsaylanParagrafYazTipi"/>
    <w:link w:val="GvdeMetniGirintisi"/>
    <w:rsid w:val="00CE27EA"/>
    <w:rPr>
      <w:rFonts w:ascii="Arial" w:eastAsia="Times New Roman" w:hAnsi="Arial" w:cs="Times New Roman"/>
      <w:sz w:val="26"/>
      <w:szCs w:val="20"/>
      <w:lang w:eastAsia="tr-TR"/>
    </w:rPr>
  </w:style>
  <w:style w:type="paragraph" w:styleId="KonuBal">
    <w:name w:val="Title"/>
    <w:basedOn w:val="Normal"/>
    <w:link w:val="KonuBalChar"/>
    <w:qFormat/>
    <w:rsid w:val="00CE27EA"/>
    <w:pPr>
      <w:spacing w:before="100" w:beforeAutospacing="1" w:after="100" w:afterAutospacing="1"/>
    </w:pPr>
    <w:rPr>
      <w:rFonts w:asciiTheme="minorHAnsi" w:eastAsiaTheme="minorHAnsi" w:hAnsiTheme="minorHAnsi" w:cstheme="minorBidi"/>
      <w:b/>
      <w:szCs w:val="22"/>
      <w:lang w:eastAsia="en-US"/>
    </w:rPr>
  </w:style>
  <w:style w:type="character" w:customStyle="1" w:styleId="KonuBalChar1">
    <w:name w:val="Konu Başlığı Char1"/>
    <w:basedOn w:val="VarsaylanParagrafYazTipi"/>
    <w:uiPriority w:val="10"/>
    <w:rsid w:val="00CE27EA"/>
    <w:rPr>
      <w:rFonts w:asciiTheme="majorHAnsi" w:eastAsiaTheme="majorEastAsia" w:hAnsiTheme="majorHAnsi" w:cstheme="majorBidi"/>
      <w:color w:val="17365D" w:themeColor="text2" w:themeShade="BF"/>
      <w:spacing w:val="5"/>
      <w:kern w:val="28"/>
      <w:sz w:val="52"/>
      <w:szCs w:val="52"/>
      <w:lang w:eastAsia="tr-TR"/>
    </w:rPr>
  </w:style>
  <w:style w:type="paragraph" w:styleId="ListeParagraf">
    <w:name w:val="List Paragraph"/>
    <w:basedOn w:val="Normal"/>
    <w:uiPriority w:val="34"/>
    <w:qFormat/>
    <w:rsid w:val="00CE27EA"/>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456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709</Words>
  <Characters>4042</Characters>
  <Application>Microsoft Office Word</Application>
  <DocSecurity>0</DocSecurity>
  <Lines>33</Lines>
  <Paragraphs>9</Paragraphs>
  <ScaleCrop>false</ScaleCrop>
  <Company/>
  <LinksUpToDate>false</LinksUpToDate>
  <CharactersWithSpaces>4742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_DüNYa_</cp:lastModifiedBy>
  <cp:revision>4</cp:revision>
  <dcterms:created xsi:type="dcterms:W3CDTF">2019-01-28T18:22:00Z</dcterms:created>
  <dcterms:modified xsi:type="dcterms:W3CDTF">2019-07-08T16:36:00Z</dcterms:modified>
</cp:coreProperties>
</file>