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37F" w:rsidRPr="00A1253F" w:rsidRDefault="0011237F" w:rsidP="0011237F">
      <w:pPr>
        <w:pStyle w:val="KonuBal"/>
        <w:rPr>
          <w:color w:val="FF0000"/>
          <w:sz w:val="21"/>
          <w:szCs w:val="21"/>
        </w:rPr>
      </w:pPr>
      <w:r w:rsidRPr="00A1253F">
        <w:rPr>
          <w:color w:val="FF0000"/>
          <w:sz w:val="21"/>
          <w:szCs w:val="21"/>
        </w:rPr>
        <w:t xml:space="preserve">TÜRKÇE DERS PLANI 2.HAFTA </w:t>
      </w:r>
      <w:r w:rsidRPr="00A1253F">
        <w:rPr>
          <w:caps/>
          <w:color w:val="FF0000"/>
          <w:sz w:val="21"/>
          <w:szCs w:val="21"/>
        </w:rPr>
        <w:t xml:space="preserve"> </w:t>
      </w:r>
      <w:bookmarkStart w:id="0" w:name="_GoBack"/>
      <w:bookmarkEnd w:id="0"/>
    </w:p>
    <w:p w:rsidR="0011237F" w:rsidRDefault="0011237F" w:rsidP="0011237F">
      <w:pPr>
        <w:spacing w:before="20" w:after="20"/>
        <w:jc w:val="both"/>
        <w:rPr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 xml:space="preserve">BÖLÜM </w:t>
      </w:r>
      <w:proofErr w:type="gramStart"/>
      <w:r>
        <w:rPr>
          <w:b/>
          <w:bCs/>
          <w:color w:val="000000"/>
          <w:sz w:val="21"/>
          <w:szCs w:val="21"/>
        </w:rPr>
        <w:t>I :</w:t>
      </w:r>
      <w:proofErr w:type="gramEnd"/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7"/>
        <w:gridCol w:w="7616"/>
      </w:tblGrid>
      <w:tr w:rsidR="0011237F" w:rsidTr="0011237F">
        <w:trPr>
          <w:trHeight w:val="292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37F" w:rsidRDefault="0011237F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Dersin adı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37F" w:rsidRDefault="0011237F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TÜRKÇE</w:t>
            </w:r>
          </w:p>
        </w:tc>
      </w:tr>
      <w:tr w:rsidR="0011237F" w:rsidTr="0011237F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37F" w:rsidRDefault="0011237F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Sınıf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37F" w:rsidRDefault="0011237F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4</w:t>
            </w:r>
          </w:p>
        </w:tc>
      </w:tr>
      <w:tr w:rsidR="0011237F" w:rsidTr="0011237F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37F" w:rsidRDefault="0011237F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Temanın Adı/Metnin Adı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37F" w:rsidRDefault="0011237F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OKUMA KÜLTÜRÜ / KONUŞAN KİTAP(Metin Çalışması)</w:t>
            </w:r>
          </w:p>
        </w:tc>
      </w:tr>
      <w:tr w:rsidR="0011237F" w:rsidTr="0011237F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7F" w:rsidRDefault="0011237F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11237F" w:rsidRDefault="0011237F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11237F" w:rsidRDefault="0011237F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11237F" w:rsidRDefault="0011237F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11237F" w:rsidRDefault="0011237F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Konu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37F" w:rsidRDefault="0011237F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Anlamı Bilinmeyen Sözcükler</w:t>
            </w:r>
          </w:p>
          <w:p w:rsidR="0011237F" w:rsidRDefault="0011237F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Metnin Konusu/Ana fikrini Belirleme</w:t>
            </w:r>
          </w:p>
          <w:p w:rsidR="0011237F" w:rsidRDefault="0011237F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Okuduğunu Anlama Soruları</w:t>
            </w:r>
          </w:p>
          <w:p w:rsidR="0011237F" w:rsidRDefault="0011237F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Metne uygun başlık belirleme</w:t>
            </w:r>
          </w:p>
          <w:p w:rsidR="0011237F" w:rsidRDefault="0011237F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Metnin türünü belirleme</w:t>
            </w:r>
          </w:p>
          <w:p w:rsidR="0011237F" w:rsidRDefault="0011237F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Hayal ve gerçek ürünü ayırt etme</w:t>
            </w:r>
          </w:p>
          <w:p w:rsidR="0011237F" w:rsidRDefault="0011237F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Noktalama İşaretleri</w:t>
            </w:r>
          </w:p>
          <w:p w:rsidR="0011237F" w:rsidRDefault="0011237F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Grafik yorumlama</w:t>
            </w:r>
          </w:p>
          <w:p w:rsidR="0011237F" w:rsidRDefault="0011237F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Yazı</w:t>
            </w:r>
          </w:p>
        </w:tc>
      </w:tr>
      <w:tr w:rsidR="0011237F" w:rsidTr="0011237F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37F" w:rsidRDefault="0011237F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Önerilen Süre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37F" w:rsidRDefault="0011237F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8 ders saati</w:t>
            </w:r>
          </w:p>
        </w:tc>
      </w:tr>
    </w:tbl>
    <w:p w:rsidR="0011237F" w:rsidRDefault="0011237F" w:rsidP="0011237F">
      <w:pPr>
        <w:rPr>
          <w:b/>
          <w:bCs/>
          <w:color w:val="000000"/>
          <w:sz w:val="21"/>
          <w:szCs w:val="21"/>
        </w:rPr>
      </w:pPr>
    </w:p>
    <w:p w:rsidR="0011237F" w:rsidRDefault="0011237F" w:rsidP="0011237F">
      <w:pPr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BÖLÜM II: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7654"/>
      </w:tblGrid>
      <w:tr w:rsidR="0011237F" w:rsidTr="0011237F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7F" w:rsidRDefault="0011237F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11237F" w:rsidRDefault="0011237F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11237F" w:rsidRDefault="0011237F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11237F" w:rsidRDefault="0011237F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Öğrenci Kazanımları /Hedef ve Davranışlar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37F" w:rsidRDefault="0011237F">
            <w:pPr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DİNLEME/İZLEME</w:t>
            </w:r>
            <w:r>
              <w:rPr>
                <w:sz w:val="21"/>
                <w:szCs w:val="21"/>
              </w:rPr>
              <w:t xml:space="preserve">: 1,2, 3, 4, 5, 6, 7, 8, 9, 11,12 </w:t>
            </w:r>
            <w:proofErr w:type="spellStart"/>
            <w:r>
              <w:rPr>
                <w:sz w:val="21"/>
                <w:szCs w:val="21"/>
              </w:rPr>
              <w:t>nolu</w:t>
            </w:r>
            <w:proofErr w:type="spellEnd"/>
            <w:r>
              <w:rPr>
                <w:sz w:val="21"/>
                <w:szCs w:val="21"/>
              </w:rPr>
              <w:t xml:space="preserve"> kazanımlar</w:t>
            </w:r>
          </w:p>
          <w:p w:rsidR="0011237F" w:rsidRDefault="0011237F">
            <w:pPr>
              <w:jc w:val="both"/>
              <w:rPr>
                <w:b/>
                <w:sz w:val="21"/>
                <w:szCs w:val="21"/>
              </w:rPr>
            </w:pPr>
            <w:proofErr w:type="gramStart"/>
            <w:r>
              <w:rPr>
                <w:b/>
                <w:sz w:val="21"/>
                <w:szCs w:val="21"/>
              </w:rPr>
              <w:t xml:space="preserve">KONUŞMA : </w:t>
            </w:r>
            <w:r>
              <w:rPr>
                <w:sz w:val="21"/>
                <w:szCs w:val="21"/>
              </w:rPr>
              <w:t>1</w:t>
            </w:r>
            <w:proofErr w:type="gramEnd"/>
            <w:r>
              <w:rPr>
                <w:sz w:val="21"/>
                <w:szCs w:val="21"/>
              </w:rPr>
              <w:t xml:space="preserve">, 2, 3,4, 5, 6 </w:t>
            </w:r>
            <w:proofErr w:type="spellStart"/>
            <w:r>
              <w:rPr>
                <w:sz w:val="21"/>
                <w:szCs w:val="21"/>
              </w:rPr>
              <w:t>nolu</w:t>
            </w:r>
            <w:proofErr w:type="spellEnd"/>
            <w:r>
              <w:rPr>
                <w:sz w:val="21"/>
                <w:szCs w:val="21"/>
              </w:rPr>
              <w:t xml:space="preserve"> kazanımlar</w:t>
            </w:r>
          </w:p>
          <w:p w:rsidR="0011237F" w:rsidRDefault="0011237F">
            <w:pPr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OKUMA: </w:t>
            </w:r>
          </w:p>
          <w:p w:rsidR="0011237F" w:rsidRDefault="0011237F">
            <w:pPr>
              <w:spacing w:line="276" w:lineRule="auto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Akıcı Okuma </w:t>
            </w:r>
            <w:r>
              <w:rPr>
                <w:sz w:val="21"/>
                <w:szCs w:val="21"/>
              </w:rPr>
              <w:t>Kazanımları: 1, 2, 4, 5, 6</w:t>
            </w:r>
          </w:p>
          <w:p w:rsidR="0011237F" w:rsidRDefault="0011237F">
            <w:pPr>
              <w:spacing w:line="276" w:lineRule="auto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Söz Varlığı </w:t>
            </w:r>
            <w:r>
              <w:rPr>
                <w:sz w:val="21"/>
                <w:szCs w:val="21"/>
              </w:rPr>
              <w:t>Kazanımları: 7, 8, 9,10, 11,12</w:t>
            </w:r>
          </w:p>
          <w:p w:rsidR="0011237F" w:rsidRDefault="0011237F">
            <w:pPr>
              <w:spacing w:line="276" w:lineRule="auto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Anlama</w:t>
            </w:r>
            <w:r>
              <w:rPr>
                <w:sz w:val="21"/>
                <w:szCs w:val="21"/>
              </w:rPr>
              <w:t xml:space="preserve"> Kazanımlar:</w:t>
            </w:r>
            <w:proofErr w:type="gramStart"/>
            <w:r>
              <w:rPr>
                <w:sz w:val="21"/>
                <w:szCs w:val="21"/>
              </w:rPr>
              <w:t>13,14,15,16,17,18,19,21</w:t>
            </w:r>
            <w:proofErr w:type="gramEnd"/>
            <w:r>
              <w:rPr>
                <w:sz w:val="21"/>
                <w:szCs w:val="21"/>
              </w:rPr>
              <w:t>, 22,23,25,26,27,28,29, 30,31,32,33, 34,35,37</w:t>
            </w:r>
          </w:p>
          <w:p w:rsidR="0011237F" w:rsidRDefault="0011237F">
            <w:pPr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YAZMA: </w:t>
            </w:r>
            <w:r>
              <w:rPr>
                <w:sz w:val="21"/>
                <w:szCs w:val="21"/>
              </w:rPr>
              <w:t xml:space="preserve"> 2, 6, 7, 8, 9, </w:t>
            </w:r>
            <w:proofErr w:type="gramStart"/>
            <w:r>
              <w:rPr>
                <w:sz w:val="21"/>
                <w:szCs w:val="21"/>
              </w:rPr>
              <w:t>10,11,12,13,14,15,16,17,18,19,20,21</w:t>
            </w:r>
            <w:proofErr w:type="gramEnd"/>
            <w:r>
              <w:rPr>
                <w:sz w:val="21"/>
                <w:szCs w:val="21"/>
              </w:rPr>
              <w:t>,22nolu kazanımlar</w:t>
            </w:r>
          </w:p>
        </w:tc>
      </w:tr>
      <w:tr w:rsidR="0011237F" w:rsidTr="0011237F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37F" w:rsidRDefault="0011237F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Ünite Kavramları ve Sembolleri/Davranış Örüntüsü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7F" w:rsidRDefault="0011237F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</w:p>
        </w:tc>
      </w:tr>
      <w:tr w:rsidR="0011237F" w:rsidTr="0011237F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37F" w:rsidRDefault="0011237F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Güvenlik Önlemleri (Varsa):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7F" w:rsidRDefault="0011237F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</w:p>
        </w:tc>
      </w:tr>
      <w:tr w:rsidR="0011237F" w:rsidTr="0011237F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37F" w:rsidRDefault="0011237F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Öğretme-Öğrenme-Yöntem ve Teknikleri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37F" w:rsidRDefault="0011237F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Anlatım, Soru-cevap, Anlatım, Açıklamalı Okuma ve Dinleme, Açıklayıcı Anlatım, İnceleme, Uygulama</w:t>
            </w:r>
          </w:p>
        </w:tc>
      </w:tr>
      <w:tr w:rsidR="0011237F" w:rsidTr="0011237F">
        <w:trPr>
          <w:trHeight w:val="56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37F" w:rsidRDefault="0011237F">
            <w:pPr>
              <w:spacing w:before="20" w:after="20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Kullanılan Eğitim Teknolojileri-Araç, Gereçler ve Kaynakça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7F" w:rsidRDefault="0011237F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</w:p>
          <w:p w:rsidR="0011237F" w:rsidRDefault="0011237F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Ders Kitabı, Türkçe Sözlük, Antoloji ve Sınıf Etkinlikleri Kitabı, Defter</w:t>
            </w:r>
          </w:p>
        </w:tc>
      </w:tr>
      <w:tr w:rsidR="0011237F" w:rsidTr="0011237F">
        <w:trPr>
          <w:trHeight w:val="367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37F" w:rsidRDefault="0011237F">
            <w:pPr>
              <w:spacing w:before="20" w:after="20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ÖĞRETME-ÖĞRENME ETKİNLİKLERİ:</w:t>
            </w:r>
          </w:p>
        </w:tc>
      </w:tr>
      <w:tr w:rsidR="0011237F" w:rsidTr="0011237F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37F" w:rsidRDefault="0011237F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•  Dikkati Çekme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37F" w:rsidRDefault="0011237F">
            <w:pPr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“1.Ne tür kitaplar okumaktan hoşlanırsınız? 2. Kitap seçerken nelere dikkat etmeliyiz?” Hazırlık çalışmaları ile derse dikkat çekilir.</w:t>
            </w:r>
          </w:p>
        </w:tc>
      </w:tr>
      <w:tr w:rsidR="0011237F" w:rsidTr="0011237F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37F" w:rsidRDefault="0011237F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•  Güdüleme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37F" w:rsidRDefault="0011237F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Bu dersimizde 26 ve 27.sayfadaki “</w:t>
            </w:r>
            <w:r>
              <w:rPr>
                <w:b/>
                <w:bCs/>
                <w:color w:val="000000"/>
                <w:sz w:val="21"/>
                <w:szCs w:val="21"/>
              </w:rPr>
              <w:t>KONUŞAN KİTAP</w:t>
            </w:r>
            <w:r>
              <w:rPr>
                <w:bCs/>
                <w:color w:val="000000"/>
                <w:sz w:val="21"/>
                <w:szCs w:val="21"/>
              </w:rPr>
              <w:t>”  adlı metni işleyeceğiz. Yine bu derste kitap seçimlerimizde nelere dikkat etmemiz gerektiğini, kitapların dış görünüşü değil de içeriğinin de önemli olduğunu ve kitabın hayal dünyamıza katkılarını fark edeceksiniz.</w:t>
            </w:r>
          </w:p>
        </w:tc>
      </w:tr>
      <w:tr w:rsidR="0011237F" w:rsidTr="0011237F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37F" w:rsidRDefault="0011237F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•  Gözden Geçirme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37F" w:rsidRDefault="0011237F">
            <w:pPr>
              <w:spacing w:before="20" w:after="20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Bu derste kitap seçimlerimizin önemini bir kez daha fark edeceğiz.</w:t>
            </w:r>
          </w:p>
        </w:tc>
      </w:tr>
      <w:tr w:rsidR="0011237F" w:rsidTr="0011237F">
        <w:trPr>
          <w:trHeight w:val="213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37F" w:rsidRDefault="0011237F" w:rsidP="0023346F">
            <w:pPr>
              <w:pStyle w:val="ListeParagraf"/>
              <w:numPr>
                <w:ilvl w:val="0"/>
                <w:numId w:val="1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Derse Geçiş</w:t>
            </w:r>
          </w:p>
        </w:tc>
      </w:tr>
      <w:tr w:rsidR="0011237F" w:rsidTr="0011237F">
        <w:trPr>
          <w:trHeight w:val="1401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37F" w:rsidRDefault="0011237F" w:rsidP="0023346F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Metnin türü hakkında bilgilendirme yapılacak.</w:t>
            </w:r>
          </w:p>
          <w:p w:rsidR="0011237F" w:rsidRDefault="0011237F" w:rsidP="0023346F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Görsellerden ve başlıktan hareketle okuyacağı metnin konusunu tahmin edecek.</w:t>
            </w:r>
          </w:p>
          <w:p w:rsidR="0011237F" w:rsidRDefault="0011237F" w:rsidP="0023346F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84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Metin öğretmen tarafından okunacak.</w:t>
            </w:r>
          </w:p>
          <w:p w:rsidR="0011237F" w:rsidRDefault="0011237F" w:rsidP="0023346F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84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 xml:space="preserve">Metin sınıftaki öğrenciler arasından rastgele seçilen öğrencilere </w:t>
            </w:r>
            <w:r>
              <w:rPr>
                <w:bCs/>
                <w:sz w:val="21"/>
                <w:szCs w:val="21"/>
              </w:rPr>
              <w:t xml:space="preserve">noktalama işaretlerine dikkat ederek sesli </w:t>
            </w:r>
            <w:r>
              <w:rPr>
                <w:bCs/>
                <w:color w:val="000000"/>
                <w:sz w:val="21"/>
                <w:szCs w:val="21"/>
              </w:rPr>
              <w:t>okutulacak.</w:t>
            </w:r>
          </w:p>
          <w:p w:rsidR="0011237F" w:rsidRDefault="0011237F" w:rsidP="0023346F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84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Öğrenciler tarafından anlaşılmayan, anlamı bilinmeyen kelimeler tespit edilecek.</w:t>
            </w:r>
          </w:p>
          <w:p w:rsidR="0011237F" w:rsidRDefault="0011237F" w:rsidP="0023346F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84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Anlaşılmayan, anlamı bilinmeyen kelimelerin anlamı ilk önce sözcüğün gelişinden çıkarılmaya çalışılacak. Anlamı sözlükten bulunacak, öğrenciler tarafından önce tahtaya sonra kelime defterlerine yazılacak.</w:t>
            </w:r>
          </w:p>
          <w:p w:rsidR="0011237F" w:rsidRDefault="0011237F" w:rsidP="0023346F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84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1.Etkinlik yapılacak.</w:t>
            </w:r>
          </w:p>
          <w:p w:rsidR="0011237F" w:rsidRDefault="0011237F" w:rsidP="0023346F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Öğrencilere 5-7 kelimeden oluşan cümleler kurdurularak, bilinmeyen kelimeler anlamlandırılacak.</w:t>
            </w:r>
          </w:p>
          <w:p w:rsidR="0011237F" w:rsidRDefault="0011237F" w:rsidP="0023346F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lastRenderedPageBreak/>
              <w:t>Yanlış telaffuz edilen kelimeler birlikte düzeltilecek.</w:t>
            </w:r>
          </w:p>
          <w:p w:rsidR="0011237F" w:rsidRDefault="0011237F" w:rsidP="0023346F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2.Etkinlik yapılacak. Metin ile ilgili sorular cevaplanacak. </w:t>
            </w:r>
          </w:p>
          <w:p w:rsidR="0011237F" w:rsidRDefault="0011237F" w:rsidP="0023346F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84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3.Etkinlik yapılacak. </w:t>
            </w:r>
            <w:r>
              <w:rPr>
                <w:bCs/>
                <w:sz w:val="21"/>
                <w:szCs w:val="21"/>
              </w:rPr>
              <w:t>Metin ile ilgili soru yazılıp, cevaplanacak.</w:t>
            </w:r>
          </w:p>
          <w:p w:rsidR="0011237F" w:rsidRDefault="0011237F" w:rsidP="0023346F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84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4. Etkinlik yapılacak. Metnin konusu ve ana fikri belirlenecek.</w:t>
            </w:r>
          </w:p>
          <w:p w:rsidR="0011237F" w:rsidRDefault="0011237F" w:rsidP="0023346F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5.Etkinlikte öğrencilerden </w:t>
            </w:r>
            <w:r>
              <w:rPr>
                <w:bCs/>
                <w:color w:val="130002"/>
                <w:sz w:val="21"/>
                <w:szCs w:val="21"/>
              </w:rPr>
              <w:t>metnin içeriğine uygun farklı başlıklar belirlenecek.</w:t>
            </w:r>
          </w:p>
          <w:p w:rsidR="0011237F" w:rsidRDefault="0011237F" w:rsidP="0023346F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6. Etkinlikte “Konuşan Kitap” metni ile “Asım’ın Nesli Kitap Dostudur” adlı iki metin tür olarak karşılaştırılacak.</w:t>
            </w:r>
          </w:p>
          <w:p w:rsidR="0011237F" w:rsidRDefault="0011237F" w:rsidP="0023346F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7. Etkinlikte “Konuşan Kitap” metninde gerçek ve hayal ürünü olan ifadeler bulunup verilen örnekteki gibi yazılacak.</w:t>
            </w:r>
          </w:p>
          <w:p w:rsidR="0011237F" w:rsidRDefault="0011237F" w:rsidP="0023346F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8. Etkinlikte bir girişimcilik örneğinden hareketle bir kütüphane memuru olarak bölgesindeki okuma alışkanlığını artırmak için yapabileceklerini anlatmaları istenecek.</w:t>
            </w:r>
          </w:p>
          <w:p w:rsidR="0011237F" w:rsidRDefault="0011237F" w:rsidP="0023346F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9.Etkinlikte öğrenci seviyesine göre noktalama işaretlerinden virgülün kullanıldığı yerler üzerinde durulacak ve konu ile ilgili etkinlikler yapılacak.</w:t>
            </w:r>
          </w:p>
          <w:p w:rsidR="0011237F" w:rsidRDefault="0011237F" w:rsidP="0023346F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10.Etkinlikte </w:t>
            </w:r>
            <w:r>
              <w:rPr>
                <w:bCs/>
                <w:sz w:val="21"/>
                <w:szCs w:val="21"/>
              </w:rPr>
              <w:t>grafikte verilen verilerden hareketle grafiği yorumlamaları sağlanacak,  grafikle ilgili soruları cevaplanacak.</w:t>
            </w:r>
          </w:p>
          <w:p w:rsidR="0011237F" w:rsidRDefault="0011237F" w:rsidP="0023346F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Yazı yazarken harflerin yazılış yönünün nasıl olması gerektiği hatırlatılacak. </w:t>
            </w:r>
            <w:r>
              <w:rPr>
                <w:color w:val="000000"/>
                <w:sz w:val="21"/>
                <w:szCs w:val="21"/>
              </w:rPr>
              <w:t>11. Etkinlikte farklı yazı stillerini inceleyerek kendi yazı stilini oluşturması istenecek.</w:t>
            </w:r>
          </w:p>
        </w:tc>
      </w:tr>
    </w:tbl>
    <w:p w:rsidR="0011237F" w:rsidRDefault="0011237F" w:rsidP="0011237F">
      <w:pPr>
        <w:jc w:val="both"/>
        <w:rPr>
          <w:b/>
          <w:bCs/>
          <w:color w:val="000000"/>
          <w:sz w:val="10"/>
          <w:szCs w:val="10"/>
        </w:rPr>
      </w:pPr>
    </w:p>
    <w:p w:rsidR="0011237F" w:rsidRDefault="0011237F" w:rsidP="0011237F">
      <w:pPr>
        <w:jc w:val="both"/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BÖLÜM III: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6633"/>
      </w:tblGrid>
      <w:tr w:rsidR="0011237F" w:rsidTr="0011237F">
        <w:trPr>
          <w:trHeight w:val="184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37F" w:rsidRDefault="0011237F">
            <w:pPr>
              <w:spacing w:before="20" w:after="20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ÖLÇME-DEĞERLENDİRME</w:t>
            </w:r>
          </w:p>
        </w:tc>
      </w:tr>
      <w:tr w:rsidR="0011237F" w:rsidTr="0011237F">
        <w:trPr>
          <w:trHeight w:val="346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37F" w:rsidRDefault="0011237F">
            <w:pPr>
              <w:spacing w:before="20" w:after="2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•  Bireysel öğrenme etkinliklerine yönelik Ölçme-Değerlendirme</w:t>
            </w:r>
          </w:p>
          <w:p w:rsidR="0011237F" w:rsidRDefault="0011237F">
            <w:pPr>
              <w:spacing w:before="20" w:after="2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•  Grupla öğrenme etkinliklerine yönelik Ölçme-Değerlendirme</w:t>
            </w:r>
          </w:p>
          <w:p w:rsidR="0011237F" w:rsidRDefault="0011237F">
            <w:pPr>
              <w:spacing w:before="20" w:after="20"/>
              <w:rPr>
                <w:b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•  Öğrenme güçlüğü olan öğrenciler ve ileri düzeyde öğrenme hızında olan öğrenciler için ek Ölçme-Değerlendirme etkinlikleri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37F" w:rsidRDefault="0011237F">
            <w:pPr>
              <w:pStyle w:val="GvdeMetniGirintisi"/>
              <w:ind w:firstLine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*Öğrencilerin davranışlarının gözlemlenmesi, değerlendirilmesi</w:t>
            </w:r>
          </w:p>
          <w:p w:rsidR="0011237F" w:rsidRDefault="0011237F">
            <w:pPr>
              <w:pStyle w:val="GvdeMetniGirintisi"/>
              <w:ind w:firstLine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* Virgül nerelerde kullanılır?</w:t>
            </w:r>
          </w:p>
          <w:p w:rsidR="0011237F" w:rsidRDefault="0011237F">
            <w:pPr>
              <w:pStyle w:val="GvdeMetniGirintisi"/>
              <w:ind w:firstLine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*Gerçek ve hayal ürünü cümleleri ayırt ediniz?</w:t>
            </w:r>
          </w:p>
          <w:p w:rsidR="0011237F" w:rsidRDefault="0011237F">
            <w:pPr>
              <w:pStyle w:val="GvdeMetniGirintisi"/>
              <w:ind w:firstLine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*Grafik nasıl yorumlanır?</w:t>
            </w:r>
          </w:p>
          <w:p w:rsidR="0011237F" w:rsidRDefault="0011237F">
            <w:pPr>
              <w:pStyle w:val="GvdeMetniGirintisi"/>
              <w:ind w:firstLine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*Metnin türü neye göre belirlenir?</w:t>
            </w:r>
          </w:p>
          <w:p w:rsidR="0011237F" w:rsidRDefault="0011237F">
            <w:pPr>
              <w:pStyle w:val="GvdeMetniGirintisi"/>
              <w:ind w:firstLine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*Neler öğrendik?</w:t>
            </w:r>
          </w:p>
        </w:tc>
      </w:tr>
      <w:tr w:rsidR="0011237F" w:rsidTr="0011237F">
        <w:trPr>
          <w:trHeight w:val="18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37F" w:rsidRDefault="0011237F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Dersin Diğer Derslerle İlişkisi 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37F" w:rsidRDefault="0011237F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Okurken sesli okuma kurallarına, yazarken imla ve noktalamaya diğer derslerde de dikkat etmeleri sağlanır.</w:t>
            </w:r>
          </w:p>
        </w:tc>
      </w:tr>
    </w:tbl>
    <w:p w:rsidR="0011237F" w:rsidRDefault="0011237F" w:rsidP="0011237F">
      <w:pPr>
        <w:jc w:val="both"/>
        <w:rPr>
          <w:b/>
          <w:bCs/>
          <w:color w:val="000000"/>
          <w:sz w:val="10"/>
          <w:szCs w:val="10"/>
        </w:rPr>
      </w:pPr>
    </w:p>
    <w:p w:rsidR="0011237F" w:rsidRDefault="0011237F" w:rsidP="0011237F">
      <w:pPr>
        <w:jc w:val="both"/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 xml:space="preserve">BÖLÜM </w:t>
      </w:r>
      <w:proofErr w:type="gramStart"/>
      <w:r>
        <w:rPr>
          <w:b/>
          <w:bCs/>
          <w:color w:val="000000"/>
          <w:sz w:val="21"/>
          <w:szCs w:val="21"/>
        </w:rPr>
        <w:t>IV :</w:t>
      </w:r>
      <w:proofErr w:type="gramEnd"/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6095"/>
      </w:tblGrid>
      <w:tr w:rsidR="0011237F" w:rsidTr="0011237F">
        <w:trPr>
          <w:trHeight w:val="32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37F" w:rsidRDefault="0011237F">
            <w:pPr>
              <w:spacing w:before="20" w:after="20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Plânın Uygulanmasına İlişkin Açıklamalar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7F" w:rsidRDefault="0011237F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</w:p>
        </w:tc>
      </w:tr>
    </w:tbl>
    <w:p w:rsidR="0011237F" w:rsidRDefault="0011237F" w:rsidP="0011237F">
      <w:pPr>
        <w:rPr>
          <w:sz w:val="21"/>
          <w:szCs w:val="21"/>
        </w:rPr>
      </w:pPr>
    </w:p>
    <w:p w:rsidR="0011237F" w:rsidRDefault="0011237F" w:rsidP="0011237F">
      <w:r>
        <w:tab/>
      </w:r>
      <w:r>
        <w:tab/>
      </w:r>
      <w:r>
        <w:tab/>
      </w:r>
      <w:r>
        <w:tab/>
        <w:t>Sınıf Öğretmeni</w:t>
      </w:r>
      <w:r>
        <w:tab/>
      </w:r>
      <w:r>
        <w:tab/>
      </w:r>
      <w:r>
        <w:tab/>
        <w:t>Okul Müdürü</w:t>
      </w:r>
    </w:p>
    <w:p w:rsidR="00525519" w:rsidRDefault="00525519"/>
    <w:sectPr w:rsidR="00525519" w:rsidSect="005255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A7ADC"/>
    <w:multiLevelType w:val="hybridMultilevel"/>
    <w:tmpl w:val="5DC60A5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0A2CF7"/>
    <w:multiLevelType w:val="hybridMultilevel"/>
    <w:tmpl w:val="943655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516AEA"/>
    <w:multiLevelType w:val="hybridMultilevel"/>
    <w:tmpl w:val="86FE339A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97E09BF"/>
    <w:multiLevelType w:val="hybridMultilevel"/>
    <w:tmpl w:val="518E378E"/>
    <w:lvl w:ilvl="0" w:tplc="041F000D">
      <w:start w:val="1"/>
      <w:numFmt w:val="bullet"/>
      <w:lvlText w:val=""/>
      <w:lvlJc w:val="left"/>
      <w:pPr>
        <w:ind w:left="678" w:hanging="360"/>
      </w:pPr>
      <w:rPr>
        <w:rFonts w:ascii="Wingdings" w:hAnsi="Wingdings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1237F"/>
    <w:rsid w:val="0011237F"/>
    <w:rsid w:val="00525519"/>
    <w:rsid w:val="00A1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3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KonuBalChar">
    <w:name w:val="Konu Başlığı Char"/>
    <w:basedOn w:val="VarsaylanParagrafYazTipi"/>
    <w:link w:val="KonuBal"/>
    <w:locked/>
    <w:rsid w:val="0011237F"/>
    <w:rPr>
      <w:b/>
      <w:sz w:val="24"/>
    </w:rPr>
  </w:style>
  <w:style w:type="paragraph" w:styleId="GvdeMetniGirintisi">
    <w:name w:val="Body Text Indent"/>
    <w:basedOn w:val="Normal"/>
    <w:link w:val="GvdeMetniGirintisiChar"/>
    <w:unhideWhenUsed/>
    <w:rsid w:val="0011237F"/>
    <w:pPr>
      <w:ind w:firstLine="1418"/>
      <w:jc w:val="both"/>
    </w:pPr>
    <w:rPr>
      <w:rFonts w:ascii="Arial" w:hAnsi="Arial"/>
      <w:sz w:val="26"/>
      <w:szCs w:val="20"/>
    </w:rPr>
  </w:style>
  <w:style w:type="character" w:customStyle="1" w:styleId="GvdeMetniGirintisiChar">
    <w:name w:val="Gövde Metni Girintisi Char"/>
    <w:basedOn w:val="VarsaylanParagrafYazTipi"/>
    <w:link w:val="GvdeMetniGirintisi"/>
    <w:rsid w:val="0011237F"/>
    <w:rPr>
      <w:rFonts w:ascii="Arial" w:eastAsia="Times New Roman" w:hAnsi="Arial" w:cs="Times New Roman"/>
      <w:sz w:val="26"/>
      <w:szCs w:val="20"/>
      <w:lang w:eastAsia="tr-TR"/>
    </w:rPr>
  </w:style>
  <w:style w:type="paragraph" w:styleId="KonuBal">
    <w:name w:val="Title"/>
    <w:basedOn w:val="Normal"/>
    <w:link w:val="KonuBalChar"/>
    <w:qFormat/>
    <w:rsid w:val="0011237F"/>
    <w:pPr>
      <w:spacing w:before="100" w:beforeAutospacing="1" w:after="100" w:afterAutospacing="1"/>
    </w:pPr>
    <w:rPr>
      <w:rFonts w:asciiTheme="minorHAnsi" w:eastAsiaTheme="minorHAnsi" w:hAnsiTheme="minorHAnsi" w:cstheme="minorBidi"/>
      <w:b/>
      <w:szCs w:val="22"/>
      <w:lang w:eastAsia="en-US"/>
    </w:rPr>
  </w:style>
  <w:style w:type="character" w:customStyle="1" w:styleId="KonuBalChar1">
    <w:name w:val="Konu Başlığı Char1"/>
    <w:basedOn w:val="VarsaylanParagrafYazTipi"/>
    <w:uiPriority w:val="10"/>
    <w:rsid w:val="001123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tr-TR"/>
    </w:rPr>
  </w:style>
  <w:style w:type="paragraph" w:styleId="ListeParagraf">
    <w:name w:val="List Paragraph"/>
    <w:basedOn w:val="Normal"/>
    <w:uiPriority w:val="34"/>
    <w:qFormat/>
    <w:rsid w:val="0011237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1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645</Words>
  <Characters>3681</Characters>
  <Application>Microsoft Office Word</Application>
  <DocSecurity>0</DocSecurity>
  <Lines>30</Lines>
  <Paragraphs>8</Paragraphs>
  <ScaleCrop>false</ScaleCrop>
  <Company/>
  <LinksUpToDate>false</LinksUpToDate>
  <CharactersWithSpaces>4318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_DüNYa_</cp:lastModifiedBy>
  <cp:revision>4</cp:revision>
  <dcterms:created xsi:type="dcterms:W3CDTF">2019-01-28T19:26:00Z</dcterms:created>
  <dcterms:modified xsi:type="dcterms:W3CDTF">2019-07-08T16:34:00Z</dcterms:modified>
</cp:coreProperties>
</file>